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88C1" w14:textId="75515A3F"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sz w:val="24"/>
          <w:szCs w:val="24"/>
        </w:rPr>
        <w:t>Genesis 2:18 Then the Lord God said, “It is not good that the man should be alone; I will make him a helper fit for</w:t>
      </w:r>
      <w:r w:rsidRPr="005D493B">
        <w:rPr>
          <w:rFonts w:ascii="Times New Roman" w:hAnsi="Times New Roman" w:cs="Times New Roman"/>
          <w:sz w:val="24"/>
          <w:szCs w:val="24"/>
          <w:vertAlign w:val="superscript"/>
        </w:rPr>
        <w:t>[</w:t>
      </w:r>
      <w:hyperlink r:id="rId6" w:anchor="fen-ESV-49e" w:tooltip="See footnote e" w:history="1">
        <w:r w:rsidRPr="005D493B">
          <w:rPr>
            <w:rStyle w:val="Hyperlink"/>
            <w:rFonts w:ascii="Times New Roman" w:hAnsi="Times New Roman" w:cs="Times New Roman"/>
            <w:sz w:val="24"/>
            <w:szCs w:val="24"/>
            <w:vertAlign w:val="superscript"/>
          </w:rPr>
          <w:t>e</w:t>
        </w:r>
      </w:hyperlink>
      <w:r w:rsidRPr="005D493B">
        <w:rPr>
          <w:rFonts w:ascii="Times New Roman" w:hAnsi="Times New Roman" w:cs="Times New Roman"/>
          <w:sz w:val="24"/>
          <w:szCs w:val="24"/>
          <w:vertAlign w:val="superscript"/>
        </w:rPr>
        <w:t>]</w:t>
      </w:r>
      <w:r w:rsidRPr="005D493B">
        <w:rPr>
          <w:rFonts w:ascii="Times New Roman" w:hAnsi="Times New Roman" w:cs="Times New Roman"/>
          <w:sz w:val="24"/>
          <w:szCs w:val="24"/>
        </w:rPr>
        <w:t> him.” </w:t>
      </w:r>
      <w:r w:rsidRPr="005D493B">
        <w:rPr>
          <w:rFonts w:ascii="Times New Roman" w:hAnsi="Times New Roman" w:cs="Times New Roman"/>
          <w:bCs/>
          <w:sz w:val="24"/>
          <w:szCs w:val="24"/>
          <w:vertAlign w:val="superscript"/>
        </w:rPr>
        <w:t>19 </w:t>
      </w:r>
      <w:r w:rsidRPr="005D493B">
        <w:rPr>
          <w:rFonts w:ascii="Times New Roman" w:hAnsi="Times New Roman" w:cs="Times New Roman"/>
          <w:sz w:val="24"/>
          <w:szCs w:val="24"/>
        </w:rPr>
        <w:t>Now out of the ground the Lord God had formed</w:t>
      </w:r>
      <w:r w:rsidRPr="005D493B">
        <w:rPr>
          <w:rFonts w:ascii="Times New Roman" w:hAnsi="Times New Roman" w:cs="Times New Roman"/>
          <w:sz w:val="24"/>
          <w:szCs w:val="24"/>
          <w:vertAlign w:val="superscript"/>
        </w:rPr>
        <w:t>[</w:t>
      </w:r>
      <w:hyperlink r:id="rId7" w:anchor="fen-ESV-50f" w:tooltip="See footnote f" w:history="1">
        <w:r w:rsidRPr="005D493B">
          <w:rPr>
            <w:rStyle w:val="Hyperlink"/>
            <w:rFonts w:ascii="Times New Roman" w:hAnsi="Times New Roman" w:cs="Times New Roman"/>
            <w:sz w:val="24"/>
            <w:szCs w:val="24"/>
            <w:vertAlign w:val="superscript"/>
          </w:rPr>
          <w:t>f</w:t>
        </w:r>
      </w:hyperlink>
      <w:r w:rsidRPr="005D493B">
        <w:rPr>
          <w:rFonts w:ascii="Times New Roman" w:hAnsi="Times New Roman" w:cs="Times New Roman"/>
          <w:sz w:val="24"/>
          <w:szCs w:val="24"/>
          <w:vertAlign w:val="superscript"/>
        </w:rPr>
        <w:t>]</w:t>
      </w:r>
      <w:r w:rsidRPr="005D493B">
        <w:rPr>
          <w:rFonts w:ascii="Times New Roman" w:hAnsi="Times New Roman" w:cs="Times New Roman"/>
          <w:sz w:val="24"/>
          <w:szCs w:val="24"/>
        </w:rPr>
        <w:t> every beast of the field and every bird of the heavens and brought them to the man to see what he would call them. And whatever the man called every living creature, that was its name. </w:t>
      </w:r>
      <w:r w:rsidRPr="005D493B">
        <w:rPr>
          <w:rFonts w:ascii="Times New Roman" w:hAnsi="Times New Roman" w:cs="Times New Roman"/>
          <w:bCs/>
          <w:sz w:val="24"/>
          <w:szCs w:val="24"/>
          <w:vertAlign w:val="superscript"/>
        </w:rPr>
        <w:t>20 </w:t>
      </w:r>
      <w:r w:rsidRPr="005D493B">
        <w:rPr>
          <w:rFonts w:ascii="Times New Roman" w:hAnsi="Times New Roman" w:cs="Times New Roman"/>
          <w:sz w:val="24"/>
          <w:szCs w:val="24"/>
        </w:rPr>
        <w:t>The man gave names to all livestock and to the birds of the heavens and to every beast of the field. But for Adam</w:t>
      </w:r>
      <w:r w:rsidRPr="005D493B">
        <w:rPr>
          <w:rFonts w:ascii="Times New Roman" w:hAnsi="Times New Roman" w:cs="Times New Roman"/>
          <w:sz w:val="24"/>
          <w:szCs w:val="24"/>
          <w:vertAlign w:val="superscript"/>
        </w:rPr>
        <w:t>[</w:t>
      </w:r>
      <w:hyperlink r:id="rId8" w:anchor="fen-ESV-51g" w:tooltip="See footnote g" w:history="1">
        <w:r w:rsidRPr="005D493B">
          <w:rPr>
            <w:rStyle w:val="Hyperlink"/>
            <w:rFonts w:ascii="Times New Roman" w:hAnsi="Times New Roman" w:cs="Times New Roman"/>
            <w:sz w:val="24"/>
            <w:szCs w:val="24"/>
            <w:vertAlign w:val="superscript"/>
          </w:rPr>
          <w:t>g</w:t>
        </w:r>
      </w:hyperlink>
      <w:r w:rsidRPr="005D493B">
        <w:rPr>
          <w:rFonts w:ascii="Times New Roman" w:hAnsi="Times New Roman" w:cs="Times New Roman"/>
          <w:sz w:val="24"/>
          <w:szCs w:val="24"/>
          <w:vertAlign w:val="superscript"/>
        </w:rPr>
        <w:t>]</w:t>
      </w:r>
      <w:r w:rsidRPr="005D493B">
        <w:rPr>
          <w:rFonts w:ascii="Times New Roman" w:hAnsi="Times New Roman" w:cs="Times New Roman"/>
          <w:sz w:val="24"/>
          <w:szCs w:val="24"/>
        </w:rPr>
        <w:t> there was not found a helper fit for him. </w:t>
      </w:r>
      <w:r w:rsidRPr="005D493B">
        <w:rPr>
          <w:rFonts w:ascii="Times New Roman" w:hAnsi="Times New Roman" w:cs="Times New Roman"/>
          <w:bCs/>
          <w:sz w:val="24"/>
          <w:szCs w:val="24"/>
          <w:vertAlign w:val="superscript"/>
        </w:rPr>
        <w:t>21 </w:t>
      </w:r>
      <w:r w:rsidRPr="005D493B">
        <w:rPr>
          <w:rFonts w:ascii="Times New Roman" w:hAnsi="Times New Roman" w:cs="Times New Roman"/>
          <w:sz w:val="24"/>
          <w:szCs w:val="24"/>
        </w:rPr>
        <w:t>So the Lord God caused a deep sleep to fall upon the man, and while he slept took one of his ribs and closed up its place with flesh.</w:t>
      </w:r>
      <w:r w:rsidRPr="005D493B">
        <w:rPr>
          <w:rFonts w:ascii="Times New Roman" w:hAnsi="Times New Roman" w:cs="Times New Roman"/>
          <w:bCs/>
          <w:sz w:val="24"/>
          <w:szCs w:val="24"/>
          <w:vertAlign w:val="superscript"/>
        </w:rPr>
        <w:t>22 </w:t>
      </w:r>
      <w:r w:rsidRPr="005D493B">
        <w:rPr>
          <w:rFonts w:ascii="Times New Roman" w:hAnsi="Times New Roman" w:cs="Times New Roman"/>
          <w:sz w:val="24"/>
          <w:szCs w:val="24"/>
        </w:rPr>
        <w:t>And the rib that the Lord God had taken from the man he made</w:t>
      </w:r>
      <w:r w:rsidRPr="005D493B">
        <w:rPr>
          <w:rFonts w:ascii="Times New Roman" w:hAnsi="Times New Roman" w:cs="Times New Roman"/>
          <w:sz w:val="24"/>
          <w:szCs w:val="24"/>
          <w:vertAlign w:val="superscript"/>
        </w:rPr>
        <w:t>[</w:t>
      </w:r>
      <w:hyperlink r:id="rId9" w:anchor="fen-ESV-53h" w:tooltip="See footnote h" w:history="1">
        <w:r w:rsidRPr="005D493B">
          <w:rPr>
            <w:rStyle w:val="Hyperlink"/>
            <w:rFonts w:ascii="Times New Roman" w:hAnsi="Times New Roman" w:cs="Times New Roman"/>
            <w:sz w:val="24"/>
            <w:szCs w:val="24"/>
            <w:vertAlign w:val="superscript"/>
          </w:rPr>
          <w:t>h</w:t>
        </w:r>
      </w:hyperlink>
      <w:r w:rsidRPr="005D493B">
        <w:rPr>
          <w:rFonts w:ascii="Times New Roman" w:hAnsi="Times New Roman" w:cs="Times New Roman"/>
          <w:sz w:val="24"/>
          <w:szCs w:val="24"/>
          <w:vertAlign w:val="superscript"/>
        </w:rPr>
        <w:t>]</w:t>
      </w:r>
      <w:r w:rsidRPr="005D493B">
        <w:rPr>
          <w:rFonts w:ascii="Times New Roman" w:hAnsi="Times New Roman" w:cs="Times New Roman"/>
          <w:sz w:val="24"/>
          <w:szCs w:val="24"/>
        </w:rPr>
        <w:t> into a woman and brought her to the man. </w:t>
      </w:r>
      <w:r w:rsidRPr="005D493B">
        <w:rPr>
          <w:rFonts w:ascii="Times New Roman" w:hAnsi="Times New Roman" w:cs="Times New Roman"/>
          <w:bCs/>
          <w:sz w:val="24"/>
          <w:szCs w:val="24"/>
          <w:vertAlign w:val="superscript"/>
        </w:rPr>
        <w:t>23 </w:t>
      </w:r>
      <w:r w:rsidRPr="005D493B">
        <w:rPr>
          <w:rFonts w:ascii="Times New Roman" w:hAnsi="Times New Roman" w:cs="Times New Roman"/>
          <w:sz w:val="24"/>
          <w:szCs w:val="24"/>
        </w:rPr>
        <w:t>Then the man said,</w:t>
      </w:r>
    </w:p>
    <w:p w14:paraId="664F1659"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sz w:val="24"/>
          <w:szCs w:val="24"/>
        </w:rPr>
        <w:t>“This at last is bone of my bones</w:t>
      </w:r>
      <w:r w:rsidRPr="005D493B">
        <w:rPr>
          <w:rFonts w:ascii="Times New Roman" w:hAnsi="Times New Roman" w:cs="Times New Roman"/>
          <w:sz w:val="24"/>
          <w:szCs w:val="24"/>
        </w:rPr>
        <w:br/>
        <w:t>    and flesh of my flesh;</w:t>
      </w:r>
      <w:r w:rsidRPr="005D493B">
        <w:rPr>
          <w:rFonts w:ascii="Times New Roman" w:hAnsi="Times New Roman" w:cs="Times New Roman"/>
          <w:sz w:val="24"/>
          <w:szCs w:val="24"/>
        </w:rPr>
        <w:br/>
        <w:t>she shall be called Woman,</w:t>
      </w:r>
      <w:r w:rsidRPr="005D493B">
        <w:rPr>
          <w:rFonts w:ascii="Times New Roman" w:hAnsi="Times New Roman" w:cs="Times New Roman"/>
          <w:sz w:val="24"/>
          <w:szCs w:val="24"/>
        </w:rPr>
        <w:br/>
        <w:t>    because she was taken out of Man.”</w:t>
      </w:r>
      <w:r w:rsidRPr="005D493B">
        <w:rPr>
          <w:rFonts w:ascii="Times New Roman" w:hAnsi="Times New Roman" w:cs="Times New Roman"/>
          <w:sz w:val="24"/>
          <w:szCs w:val="24"/>
          <w:vertAlign w:val="superscript"/>
        </w:rPr>
        <w:t>[</w:t>
      </w:r>
      <w:proofErr w:type="spellStart"/>
      <w:r w:rsidRPr="005D493B">
        <w:rPr>
          <w:rFonts w:ascii="Times New Roman" w:hAnsi="Times New Roman" w:cs="Times New Roman"/>
          <w:sz w:val="24"/>
          <w:szCs w:val="24"/>
          <w:vertAlign w:val="superscript"/>
        </w:rPr>
        <w:fldChar w:fldCharType="begin"/>
      </w:r>
      <w:r w:rsidRPr="005D493B">
        <w:rPr>
          <w:rFonts w:ascii="Times New Roman" w:hAnsi="Times New Roman" w:cs="Times New Roman"/>
          <w:sz w:val="24"/>
          <w:szCs w:val="24"/>
          <w:vertAlign w:val="superscript"/>
        </w:rPr>
        <w:instrText xml:space="preserve"> HYPERLINK "https://www.biblegateway.com/passage/?search=Genesis+2&amp;version=ESV" \l "fen-ESV-54i" \o "See footnote i" </w:instrText>
      </w:r>
      <w:r w:rsidRPr="005D493B">
        <w:rPr>
          <w:rFonts w:ascii="Times New Roman" w:hAnsi="Times New Roman" w:cs="Times New Roman"/>
          <w:sz w:val="24"/>
          <w:szCs w:val="24"/>
          <w:vertAlign w:val="superscript"/>
        </w:rPr>
        <w:fldChar w:fldCharType="separate"/>
      </w:r>
      <w:r w:rsidRPr="005D493B">
        <w:rPr>
          <w:rStyle w:val="Hyperlink"/>
          <w:rFonts w:ascii="Times New Roman" w:hAnsi="Times New Roman" w:cs="Times New Roman"/>
          <w:sz w:val="24"/>
          <w:szCs w:val="24"/>
          <w:vertAlign w:val="superscript"/>
        </w:rPr>
        <w:t>i</w:t>
      </w:r>
      <w:proofErr w:type="spellEnd"/>
      <w:r w:rsidRPr="005D493B">
        <w:rPr>
          <w:rFonts w:ascii="Times New Roman" w:hAnsi="Times New Roman" w:cs="Times New Roman"/>
          <w:sz w:val="24"/>
          <w:szCs w:val="24"/>
        </w:rPr>
        <w:fldChar w:fldCharType="end"/>
      </w:r>
      <w:r w:rsidRPr="005D493B">
        <w:rPr>
          <w:rFonts w:ascii="Times New Roman" w:hAnsi="Times New Roman" w:cs="Times New Roman"/>
          <w:sz w:val="24"/>
          <w:szCs w:val="24"/>
          <w:vertAlign w:val="superscript"/>
        </w:rPr>
        <w:t>]</w:t>
      </w:r>
    </w:p>
    <w:p w14:paraId="0319440E"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vertAlign w:val="superscript"/>
        </w:rPr>
        <w:t>24 </w:t>
      </w:r>
      <w:r w:rsidRPr="005D493B">
        <w:rPr>
          <w:rFonts w:ascii="Times New Roman" w:hAnsi="Times New Roman" w:cs="Times New Roman"/>
          <w:sz w:val="24"/>
          <w:szCs w:val="24"/>
        </w:rPr>
        <w:t>Therefore a man shall leave his father and his mother and hold fast to his wife, and they shall become one flesh.</w:t>
      </w:r>
    </w:p>
    <w:p w14:paraId="63F3ACF0"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Exodus 20 </w:t>
      </w:r>
      <w:r w:rsidRPr="005D493B">
        <w:rPr>
          <w:rFonts w:ascii="Times New Roman" w:hAnsi="Times New Roman" w:cs="Times New Roman"/>
          <w:sz w:val="24"/>
          <w:szCs w:val="24"/>
        </w:rPr>
        <w:t>And God spoke all these words, saying,</w:t>
      </w:r>
      <w:bookmarkStart w:id="0" w:name="_GoBack"/>
      <w:bookmarkEnd w:id="0"/>
    </w:p>
    <w:p w14:paraId="163E70FF"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2 </w:t>
      </w:r>
      <w:r w:rsidRPr="005D493B">
        <w:rPr>
          <w:rFonts w:ascii="Times New Roman" w:hAnsi="Times New Roman" w:cs="Times New Roman"/>
          <w:sz w:val="24"/>
          <w:szCs w:val="24"/>
        </w:rPr>
        <w:t>“I am the Lord your God, who brought you out of the land of Egypt, out of the house of slavery.</w:t>
      </w:r>
    </w:p>
    <w:p w14:paraId="74819923"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3 </w:t>
      </w:r>
      <w:r w:rsidRPr="005D493B">
        <w:rPr>
          <w:rFonts w:ascii="Times New Roman" w:hAnsi="Times New Roman" w:cs="Times New Roman"/>
          <w:sz w:val="24"/>
          <w:szCs w:val="24"/>
        </w:rPr>
        <w:t>“You shall have no other gods before[</w:t>
      </w:r>
      <w:hyperlink r:id="rId10" w:anchor="fen-ESV-2055a" w:tgtFrame="_blank" w:tooltip="See footnote a" w:history="1">
        <w:r w:rsidRPr="005D493B">
          <w:rPr>
            <w:rStyle w:val="Hyperlink"/>
            <w:rFonts w:ascii="Times New Roman" w:hAnsi="Times New Roman" w:cs="Times New Roman"/>
            <w:sz w:val="24"/>
            <w:szCs w:val="24"/>
          </w:rPr>
          <w:t>a</w:t>
        </w:r>
      </w:hyperlink>
      <w:r w:rsidRPr="005D493B">
        <w:rPr>
          <w:rFonts w:ascii="Times New Roman" w:hAnsi="Times New Roman" w:cs="Times New Roman"/>
          <w:sz w:val="24"/>
          <w:szCs w:val="24"/>
        </w:rPr>
        <w:t>] me.</w:t>
      </w:r>
    </w:p>
    <w:p w14:paraId="2ADCBDE4"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4 </w:t>
      </w:r>
      <w:r w:rsidRPr="005D493B">
        <w:rPr>
          <w:rFonts w:ascii="Times New Roman" w:hAnsi="Times New Roman" w:cs="Times New Roman"/>
          <w:sz w:val="24"/>
          <w:szCs w:val="24"/>
        </w:rPr>
        <w:t>“You shall not make for yourself a carved image, or any likeness of anything that is in heaven above, or that is in the earth beneath, or that is in the water under the earth. </w:t>
      </w:r>
      <w:r w:rsidRPr="005D493B">
        <w:rPr>
          <w:rFonts w:ascii="Times New Roman" w:hAnsi="Times New Roman" w:cs="Times New Roman"/>
          <w:bCs/>
          <w:sz w:val="24"/>
          <w:szCs w:val="24"/>
        </w:rPr>
        <w:t>5 </w:t>
      </w:r>
      <w:r w:rsidRPr="005D493B">
        <w:rPr>
          <w:rFonts w:ascii="Times New Roman" w:hAnsi="Times New Roman" w:cs="Times New Roman"/>
          <w:sz w:val="24"/>
          <w:szCs w:val="24"/>
        </w:rPr>
        <w:t>You shall not bow down to them or serve them, for I the Lord your God am a jealous God, visiting the iniquity of the fathers on the children to the third and the fourth generation of those who hate me, </w:t>
      </w:r>
      <w:r w:rsidRPr="005D493B">
        <w:rPr>
          <w:rFonts w:ascii="Times New Roman" w:hAnsi="Times New Roman" w:cs="Times New Roman"/>
          <w:bCs/>
          <w:sz w:val="24"/>
          <w:szCs w:val="24"/>
        </w:rPr>
        <w:t>6 </w:t>
      </w:r>
      <w:r w:rsidRPr="005D493B">
        <w:rPr>
          <w:rFonts w:ascii="Times New Roman" w:hAnsi="Times New Roman" w:cs="Times New Roman"/>
          <w:sz w:val="24"/>
          <w:szCs w:val="24"/>
        </w:rPr>
        <w:t>but showing steadfast love to thousands[</w:t>
      </w:r>
      <w:hyperlink r:id="rId11" w:anchor="fen-ESV-2058b" w:tgtFrame="_blank" w:tooltip="See footnote b" w:history="1">
        <w:r w:rsidRPr="005D493B">
          <w:rPr>
            <w:rStyle w:val="Hyperlink"/>
            <w:rFonts w:ascii="Times New Roman" w:hAnsi="Times New Roman" w:cs="Times New Roman"/>
            <w:sz w:val="24"/>
            <w:szCs w:val="24"/>
          </w:rPr>
          <w:t>b</w:t>
        </w:r>
      </w:hyperlink>
      <w:r w:rsidRPr="005D493B">
        <w:rPr>
          <w:rFonts w:ascii="Times New Roman" w:hAnsi="Times New Roman" w:cs="Times New Roman"/>
          <w:sz w:val="24"/>
          <w:szCs w:val="24"/>
        </w:rPr>
        <w:t>] of those who love me and keep my commandments.</w:t>
      </w:r>
    </w:p>
    <w:p w14:paraId="716D9623"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7 </w:t>
      </w:r>
      <w:r w:rsidRPr="005D493B">
        <w:rPr>
          <w:rFonts w:ascii="Times New Roman" w:hAnsi="Times New Roman" w:cs="Times New Roman"/>
          <w:sz w:val="24"/>
          <w:szCs w:val="24"/>
        </w:rPr>
        <w:t>“You shall not take the name of the Lord your God in vain, for the Lord will not hold him guiltless who takes his name in vain.</w:t>
      </w:r>
    </w:p>
    <w:p w14:paraId="1425B367"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8 </w:t>
      </w:r>
      <w:r w:rsidRPr="005D493B">
        <w:rPr>
          <w:rFonts w:ascii="Times New Roman" w:hAnsi="Times New Roman" w:cs="Times New Roman"/>
          <w:sz w:val="24"/>
          <w:szCs w:val="24"/>
        </w:rPr>
        <w:t>“Remember the Sabbath day, to keep it holy. </w:t>
      </w:r>
      <w:r w:rsidRPr="005D493B">
        <w:rPr>
          <w:rFonts w:ascii="Times New Roman" w:hAnsi="Times New Roman" w:cs="Times New Roman"/>
          <w:bCs/>
          <w:sz w:val="24"/>
          <w:szCs w:val="24"/>
        </w:rPr>
        <w:t>9 </w:t>
      </w:r>
      <w:r w:rsidRPr="005D493B">
        <w:rPr>
          <w:rFonts w:ascii="Times New Roman" w:hAnsi="Times New Roman" w:cs="Times New Roman"/>
          <w:sz w:val="24"/>
          <w:szCs w:val="24"/>
        </w:rPr>
        <w:t>Six days you shall labor, and do all your work, </w:t>
      </w:r>
      <w:r w:rsidRPr="005D493B">
        <w:rPr>
          <w:rFonts w:ascii="Times New Roman" w:hAnsi="Times New Roman" w:cs="Times New Roman"/>
          <w:bCs/>
          <w:sz w:val="24"/>
          <w:szCs w:val="24"/>
        </w:rPr>
        <w:t>10 </w:t>
      </w:r>
      <w:r w:rsidRPr="005D493B">
        <w:rPr>
          <w:rFonts w:ascii="Times New Roman" w:hAnsi="Times New Roman" w:cs="Times New Roman"/>
          <w:sz w:val="24"/>
          <w:szCs w:val="24"/>
        </w:rPr>
        <w:t>but the seventh day is a Sabbath to the Lord your God. On it you shall not do any work, you, or your son, or your daughter, your male servant, or your female servant, or your livestock, or the sojourner who is within your gates.</w:t>
      </w:r>
      <w:r w:rsidRPr="005D493B">
        <w:rPr>
          <w:rFonts w:ascii="Times New Roman" w:hAnsi="Times New Roman" w:cs="Times New Roman"/>
          <w:bCs/>
          <w:sz w:val="24"/>
          <w:szCs w:val="24"/>
        </w:rPr>
        <w:t>11 </w:t>
      </w:r>
      <w:r w:rsidRPr="005D493B">
        <w:rPr>
          <w:rFonts w:ascii="Times New Roman" w:hAnsi="Times New Roman" w:cs="Times New Roman"/>
          <w:sz w:val="24"/>
          <w:szCs w:val="24"/>
        </w:rPr>
        <w:t xml:space="preserve">For in six days the Lord made heaven and earth, the sea, and all that is in them, and rested on the seventh day. </w:t>
      </w:r>
      <w:proofErr w:type="gramStart"/>
      <w:r w:rsidRPr="005D493B">
        <w:rPr>
          <w:rFonts w:ascii="Times New Roman" w:hAnsi="Times New Roman" w:cs="Times New Roman"/>
          <w:sz w:val="24"/>
          <w:szCs w:val="24"/>
        </w:rPr>
        <w:t>Therefore</w:t>
      </w:r>
      <w:proofErr w:type="gramEnd"/>
      <w:r w:rsidRPr="005D493B">
        <w:rPr>
          <w:rFonts w:ascii="Times New Roman" w:hAnsi="Times New Roman" w:cs="Times New Roman"/>
          <w:sz w:val="24"/>
          <w:szCs w:val="24"/>
        </w:rPr>
        <w:t xml:space="preserve"> the Lord blessed the Sabbath day and made it holy.</w:t>
      </w:r>
    </w:p>
    <w:p w14:paraId="05604579"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12 </w:t>
      </w:r>
      <w:r w:rsidRPr="005D493B">
        <w:rPr>
          <w:rFonts w:ascii="Times New Roman" w:hAnsi="Times New Roman" w:cs="Times New Roman"/>
          <w:sz w:val="24"/>
          <w:szCs w:val="24"/>
        </w:rPr>
        <w:t>“Honor your father and your mother, that your days may be long in the land that the Lord your God is giving you.</w:t>
      </w:r>
    </w:p>
    <w:p w14:paraId="5955D845"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13 </w:t>
      </w:r>
      <w:r w:rsidRPr="005D493B">
        <w:rPr>
          <w:rFonts w:ascii="Times New Roman" w:hAnsi="Times New Roman" w:cs="Times New Roman"/>
          <w:sz w:val="24"/>
          <w:szCs w:val="24"/>
        </w:rPr>
        <w:t>“You shall not murder.[</w:t>
      </w:r>
      <w:hyperlink r:id="rId12" w:anchor="fen-ESV-2065c" w:tgtFrame="_blank" w:tooltip="See footnote c" w:history="1">
        <w:r w:rsidRPr="005D493B">
          <w:rPr>
            <w:rStyle w:val="Hyperlink"/>
            <w:rFonts w:ascii="Times New Roman" w:hAnsi="Times New Roman" w:cs="Times New Roman"/>
            <w:sz w:val="24"/>
            <w:szCs w:val="24"/>
          </w:rPr>
          <w:t>c</w:t>
        </w:r>
      </w:hyperlink>
      <w:r w:rsidRPr="005D493B">
        <w:rPr>
          <w:rFonts w:ascii="Times New Roman" w:hAnsi="Times New Roman" w:cs="Times New Roman"/>
          <w:sz w:val="24"/>
          <w:szCs w:val="24"/>
        </w:rPr>
        <w:t>]</w:t>
      </w:r>
    </w:p>
    <w:p w14:paraId="4D56BA70"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14 </w:t>
      </w:r>
      <w:r w:rsidRPr="005D493B">
        <w:rPr>
          <w:rFonts w:ascii="Times New Roman" w:hAnsi="Times New Roman" w:cs="Times New Roman"/>
          <w:sz w:val="24"/>
          <w:szCs w:val="24"/>
        </w:rPr>
        <w:t>“You shall not commit adultery.</w:t>
      </w:r>
    </w:p>
    <w:p w14:paraId="133B3FB2"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15 </w:t>
      </w:r>
      <w:r w:rsidRPr="005D493B">
        <w:rPr>
          <w:rFonts w:ascii="Times New Roman" w:hAnsi="Times New Roman" w:cs="Times New Roman"/>
          <w:sz w:val="24"/>
          <w:szCs w:val="24"/>
        </w:rPr>
        <w:t>“You shall not steal.</w:t>
      </w:r>
    </w:p>
    <w:p w14:paraId="63073D72"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16 </w:t>
      </w:r>
      <w:r w:rsidRPr="005D493B">
        <w:rPr>
          <w:rFonts w:ascii="Times New Roman" w:hAnsi="Times New Roman" w:cs="Times New Roman"/>
          <w:sz w:val="24"/>
          <w:szCs w:val="24"/>
        </w:rPr>
        <w:t>“You shall not bear false witness against your neighbor.</w:t>
      </w:r>
    </w:p>
    <w:p w14:paraId="27CD1795"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17 </w:t>
      </w:r>
      <w:r w:rsidRPr="005D493B">
        <w:rPr>
          <w:rFonts w:ascii="Times New Roman" w:hAnsi="Times New Roman" w:cs="Times New Roman"/>
          <w:sz w:val="24"/>
          <w:szCs w:val="24"/>
        </w:rPr>
        <w:t>“You shall not covet your neighbor's house; you shall not covet your neighbor's wife, or his male servant, or his female servant, or his ox, or his donkey, or anything that is your neighbor's.”</w:t>
      </w:r>
    </w:p>
    <w:p w14:paraId="599F2371"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sz w:val="24"/>
          <w:szCs w:val="24"/>
        </w:rPr>
        <w:lastRenderedPageBreak/>
        <w:t>Deuteronomy 17:16-18</w:t>
      </w:r>
    </w:p>
    <w:p w14:paraId="491F8B04"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16 </w:t>
      </w:r>
      <w:r w:rsidRPr="005D493B">
        <w:rPr>
          <w:rFonts w:ascii="Times New Roman" w:hAnsi="Times New Roman" w:cs="Times New Roman"/>
          <w:sz w:val="24"/>
          <w:szCs w:val="24"/>
        </w:rPr>
        <w:t>Only he must not acquire many horses for himself or cause the people to return to Egypt in order to acquire many horses, since the Lord has said to you, ‘You shall never return that way again.’ </w:t>
      </w:r>
      <w:r w:rsidRPr="005D493B">
        <w:rPr>
          <w:rFonts w:ascii="Times New Roman" w:hAnsi="Times New Roman" w:cs="Times New Roman"/>
          <w:bCs/>
          <w:sz w:val="24"/>
          <w:szCs w:val="24"/>
        </w:rPr>
        <w:t>17 </w:t>
      </w:r>
      <w:r w:rsidRPr="005D493B">
        <w:rPr>
          <w:rFonts w:ascii="Times New Roman" w:hAnsi="Times New Roman" w:cs="Times New Roman"/>
          <w:sz w:val="24"/>
          <w:szCs w:val="24"/>
        </w:rPr>
        <w:t>And he shall not acquire many wives for himself, lest his heart turn away, nor shall he acquire for himself excessive silver and gold.</w:t>
      </w:r>
    </w:p>
    <w:p w14:paraId="35083E40" w14:textId="23FF39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18 </w:t>
      </w:r>
      <w:r w:rsidRPr="005D493B">
        <w:rPr>
          <w:rFonts w:ascii="Times New Roman" w:hAnsi="Times New Roman" w:cs="Times New Roman"/>
          <w:sz w:val="24"/>
          <w:szCs w:val="24"/>
        </w:rPr>
        <w:t>“And when he sits on the throne of his kingdom, he shall write for himself in a book a copy of this law, approved by[</w:t>
      </w:r>
      <w:hyperlink r:id="rId13" w:anchor="fen-ESV-5383a" w:tgtFrame="_blank" w:tooltip="See footnote a" w:history="1">
        <w:r w:rsidRPr="005D493B">
          <w:rPr>
            <w:rStyle w:val="Hyperlink"/>
            <w:rFonts w:ascii="Times New Roman" w:hAnsi="Times New Roman" w:cs="Times New Roman"/>
            <w:sz w:val="24"/>
            <w:szCs w:val="24"/>
          </w:rPr>
          <w:t>a</w:t>
        </w:r>
      </w:hyperlink>
      <w:r w:rsidRPr="005D493B">
        <w:rPr>
          <w:rFonts w:ascii="Times New Roman" w:hAnsi="Times New Roman" w:cs="Times New Roman"/>
          <w:sz w:val="24"/>
          <w:szCs w:val="24"/>
        </w:rPr>
        <w:t>] the Levitical priests.</w:t>
      </w:r>
    </w:p>
    <w:p w14:paraId="766CEA64" w14:textId="77777777" w:rsidR="00AA410D" w:rsidRPr="005D493B" w:rsidRDefault="00AA410D" w:rsidP="00AA410D">
      <w:pPr>
        <w:rPr>
          <w:rFonts w:ascii="Times New Roman" w:hAnsi="Times New Roman" w:cs="Times New Roman"/>
          <w:sz w:val="28"/>
          <w:szCs w:val="28"/>
        </w:rPr>
      </w:pPr>
      <w:r w:rsidRPr="005D493B">
        <w:rPr>
          <w:rFonts w:ascii="Times New Roman" w:hAnsi="Times New Roman" w:cs="Times New Roman"/>
          <w:sz w:val="28"/>
          <w:szCs w:val="28"/>
        </w:rPr>
        <w:t>“When a man takes a wife and marries her, if then she finds no favor in his eyes because he has found some indecency in her, and he writes her a certificate of </w:t>
      </w:r>
      <w:r w:rsidRPr="005D493B">
        <w:rPr>
          <w:rFonts w:ascii="Times New Roman" w:hAnsi="Times New Roman" w:cs="Times New Roman"/>
          <w:bCs/>
          <w:sz w:val="28"/>
          <w:szCs w:val="28"/>
        </w:rPr>
        <w:t>divorce</w:t>
      </w:r>
      <w:r w:rsidRPr="005D493B">
        <w:rPr>
          <w:rFonts w:ascii="Times New Roman" w:hAnsi="Times New Roman" w:cs="Times New Roman"/>
          <w:sz w:val="28"/>
          <w:szCs w:val="28"/>
        </w:rPr>
        <w:t> and puts it in her hand and sends her out of his house, and she departs out of his house, Deuteronomy 24:1</w:t>
      </w:r>
    </w:p>
    <w:p w14:paraId="5A24FC42" w14:textId="56C73902" w:rsidR="00AA410D" w:rsidRPr="005D493B" w:rsidRDefault="00AA410D" w:rsidP="00AA410D">
      <w:pPr>
        <w:rPr>
          <w:rFonts w:ascii="Times New Roman" w:hAnsi="Times New Roman" w:cs="Times New Roman"/>
          <w:sz w:val="28"/>
          <w:szCs w:val="28"/>
        </w:rPr>
      </w:pPr>
      <w:r w:rsidRPr="005D493B">
        <w:rPr>
          <w:rFonts w:ascii="Times New Roman" w:hAnsi="Times New Roman" w:cs="Times New Roman"/>
          <w:sz w:val="24"/>
          <w:szCs w:val="24"/>
        </w:rPr>
        <w:br/>
      </w:r>
      <w:r w:rsidRPr="005D493B">
        <w:rPr>
          <w:rFonts w:ascii="Times New Roman" w:hAnsi="Times New Roman" w:cs="Times New Roman"/>
          <w:sz w:val="28"/>
          <w:szCs w:val="28"/>
        </w:rPr>
        <w:t>“For the man who does not love his wife but </w:t>
      </w:r>
      <w:r w:rsidRPr="005D493B">
        <w:rPr>
          <w:rFonts w:ascii="Times New Roman" w:hAnsi="Times New Roman" w:cs="Times New Roman"/>
          <w:bCs/>
          <w:sz w:val="28"/>
          <w:szCs w:val="28"/>
        </w:rPr>
        <w:t>divorce</w:t>
      </w:r>
      <w:r w:rsidRPr="005D493B">
        <w:rPr>
          <w:rFonts w:ascii="Times New Roman" w:hAnsi="Times New Roman" w:cs="Times New Roman"/>
          <w:sz w:val="28"/>
          <w:szCs w:val="28"/>
        </w:rPr>
        <w:t xml:space="preserve">s her, says the Lord, the God of Israel, covers his garment with violence, says the Lord of hosts. </w:t>
      </w:r>
      <w:proofErr w:type="gramStart"/>
      <w:r w:rsidRPr="005D493B">
        <w:rPr>
          <w:rFonts w:ascii="Times New Roman" w:hAnsi="Times New Roman" w:cs="Times New Roman"/>
          <w:sz w:val="28"/>
          <w:szCs w:val="28"/>
        </w:rPr>
        <w:t>So</w:t>
      </w:r>
      <w:proofErr w:type="gramEnd"/>
      <w:r w:rsidRPr="005D493B">
        <w:rPr>
          <w:rFonts w:ascii="Times New Roman" w:hAnsi="Times New Roman" w:cs="Times New Roman"/>
          <w:sz w:val="28"/>
          <w:szCs w:val="28"/>
        </w:rPr>
        <w:t xml:space="preserve"> guard yourselves in your spirit, and do not be faithless.” </w:t>
      </w:r>
      <w:hyperlink r:id="rId14" w:tgtFrame="_blank" w:history="1">
        <w:r w:rsidRPr="005D493B">
          <w:rPr>
            <w:rStyle w:val="Hyperlink"/>
            <w:rFonts w:ascii="Times New Roman" w:hAnsi="Times New Roman" w:cs="Times New Roman"/>
            <w:bCs/>
            <w:sz w:val="28"/>
            <w:szCs w:val="28"/>
          </w:rPr>
          <w:t>Malachi 2:16</w:t>
        </w:r>
      </w:hyperlink>
    </w:p>
    <w:p w14:paraId="6166B085" w14:textId="25EF0985" w:rsidR="00AA410D" w:rsidRPr="005D493B" w:rsidRDefault="00AA410D" w:rsidP="00AA410D">
      <w:pPr>
        <w:pStyle w:val="NormalWeb"/>
        <w:shd w:val="clear" w:color="auto" w:fill="FFFFFF"/>
        <w:spacing w:before="0" w:beforeAutospacing="0" w:after="150" w:afterAutospacing="0" w:line="360" w:lineRule="atLeast"/>
        <w:rPr>
          <w:color w:val="000000"/>
        </w:rPr>
      </w:pPr>
      <w:r w:rsidRPr="005D493B">
        <w:rPr>
          <w:rFonts w:eastAsiaTheme="minorHAnsi"/>
        </w:rPr>
        <w:t>2 Corinthians 6:14 Do</w:t>
      </w:r>
      <w:r w:rsidRPr="005D493B">
        <w:rPr>
          <w:rStyle w:val="text"/>
          <w:color w:val="000000"/>
        </w:rPr>
        <w:t xml:space="preserve"> not be unequally yoked with unbelievers. For what partnership has righteousness with lawlessness? Or what fellowship has light with darkness?</w:t>
      </w:r>
      <w:r w:rsidRPr="005D493B">
        <w:rPr>
          <w:color w:val="000000"/>
        </w:rPr>
        <w:t> </w:t>
      </w:r>
      <w:r w:rsidRPr="005D493B">
        <w:rPr>
          <w:rStyle w:val="text"/>
          <w:bCs/>
          <w:color w:val="000000"/>
          <w:sz w:val="18"/>
          <w:szCs w:val="18"/>
          <w:vertAlign w:val="superscript"/>
        </w:rPr>
        <w:t>15 </w:t>
      </w:r>
      <w:r w:rsidRPr="005D493B">
        <w:rPr>
          <w:rStyle w:val="text"/>
          <w:color w:val="000000"/>
        </w:rPr>
        <w:t>What accord has Christ with Belial?</w:t>
      </w:r>
      <w:r w:rsidRPr="005D493B">
        <w:rPr>
          <w:rStyle w:val="text"/>
          <w:color w:val="000000"/>
          <w:sz w:val="15"/>
          <w:szCs w:val="15"/>
          <w:vertAlign w:val="superscript"/>
        </w:rPr>
        <w:t>[</w:t>
      </w:r>
      <w:hyperlink r:id="rId15" w:anchor="fen-ESV-28897b" w:tooltip="See footnote b" w:history="1">
        <w:r w:rsidRPr="005D493B">
          <w:rPr>
            <w:rStyle w:val="Hyperlink"/>
            <w:color w:val="B34B2C"/>
            <w:sz w:val="15"/>
            <w:szCs w:val="15"/>
            <w:vertAlign w:val="superscript"/>
          </w:rPr>
          <w:t>b</w:t>
        </w:r>
      </w:hyperlink>
      <w:r w:rsidRPr="005D493B">
        <w:rPr>
          <w:rStyle w:val="text"/>
          <w:color w:val="000000"/>
          <w:sz w:val="15"/>
          <w:szCs w:val="15"/>
          <w:vertAlign w:val="superscript"/>
        </w:rPr>
        <w:t>]</w:t>
      </w:r>
      <w:r w:rsidRPr="005D493B">
        <w:rPr>
          <w:rStyle w:val="text"/>
          <w:color w:val="000000"/>
        </w:rPr>
        <w:t> Or what portion does a believer share with an unbeliever?</w:t>
      </w:r>
      <w:r w:rsidRPr="005D493B">
        <w:rPr>
          <w:color w:val="000000"/>
        </w:rPr>
        <w:t> </w:t>
      </w:r>
      <w:r w:rsidRPr="005D493B">
        <w:rPr>
          <w:rStyle w:val="text"/>
          <w:bCs/>
          <w:color w:val="000000"/>
          <w:sz w:val="18"/>
          <w:szCs w:val="18"/>
          <w:vertAlign w:val="superscript"/>
        </w:rPr>
        <w:t>16 </w:t>
      </w:r>
      <w:r w:rsidRPr="005D493B">
        <w:rPr>
          <w:rStyle w:val="text"/>
          <w:color w:val="000000"/>
        </w:rPr>
        <w:t>What agreement has the temple of God with idols? For we are the temple of the living God; as God said,</w:t>
      </w:r>
    </w:p>
    <w:p w14:paraId="47AB0CB4" w14:textId="11B26553" w:rsidR="00AA410D" w:rsidRPr="005D493B" w:rsidRDefault="00AA410D" w:rsidP="00AA410D">
      <w:pPr>
        <w:pStyle w:val="line"/>
        <w:shd w:val="clear" w:color="auto" w:fill="FFFFFF"/>
        <w:spacing w:before="0" w:beforeAutospacing="0" w:after="0" w:afterAutospacing="0" w:line="360" w:lineRule="atLeast"/>
        <w:rPr>
          <w:rStyle w:val="text"/>
          <w:color w:val="000000"/>
        </w:rPr>
      </w:pPr>
      <w:r w:rsidRPr="005D493B">
        <w:rPr>
          <w:rStyle w:val="text"/>
          <w:color w:val="000000"/>
        </w:rPr>
        <w:t>“I will make my dwelling among them and walk among them,</w:t>
      </w:r>
      <w:r w:rsidRPr="005D493B">
        <w:rPr>
          <w:color w:val="000000"/>
        </w:rPr>
        <w:br/>
      </w:r>
      <w:r w:rsidRPr="005D493B">
        <w:rPr>
          <w:rStyle w:val="indent-1-breaks"/>
          <w:color w:val="000000"/>
          <w:sz w:val="10"/>
          <w:szCs w:val="10"/>
        </w:rPr>
        <w:t>    </w:t>
      </w:r>
      <w:r w:rsidRPr="005D493B">
        <w:rPr>
          <w:rStyle w:val="text"/>
          <w:color w:val="000000"/>
        </w:rPr>
        <w:t>and I will be their God,</w:t>
      </w:r>
      <w:r w:rsidRPr="005D493B">
        <w:rPr>
          <w:color w:val="000000"/>
        </w:rPr>
        <w:br/>
      </w:r>
      <w:r w:rsidRPr="005D493B">
        <w:rPr>
          <w:rStyle w:val="indent-1-breaks"/>
          <w:color w:val="000000"/>
          <w:sz w:val="10"/>
          <w:szCs w:val="10"/>
        </w:rPr>
        <w:t>    </w:t>
      </w:r>
      <w:r w:rsidRPr="005D493B">
        <w:rPr>
          <w:rStyle w:val="text"/>
          <w:color w:val="000000"/>
        </w:rPr>
        <w:t>and they shall be my people.</w:t>
      </w:r>
      <w:r w:rsidRPr="005D493B">
        <w:rPr>
          <w:color w:val="000000"/>
        </w:rPr>
        <w:br/>
      </w:r>
      <w:r w:rsidRPr="005D493B">
        <w:rPr>
          <w:rStyle w:val="text"/>
          <w:bCs/>
          <w:color w:val="000000"/>
          <w:sz w:val="18"/>
          <w:szCs w:val="18"/>
          <w:vertAlign w:val="superscript"/>
        </w:rPr>
        <w:t>17 </w:t>
      </w:r>
      <w:r w:rsidRPr="005D493B">
        <w:rPr>
          <w:rStyle w:val="text"/>
          <w:color w:val="000000"/>
        </w:rPr>
        <w:t>Therefore go out from their midst,</w:t>
      </w:r>
      <w:r w:rsidRPr="005D493B">
        <w:rPr>
          <w:color w:val="000000"/>
        </w:rPr>
        <w:br/>
      </w:r>
      <w:r w:rsidRPr="005D493B">
        <w:rPr>
          <w:rStyle w:val="indent-1-breaks"/>
          <w:color w:val="000000"/>
          <w:sz w:val="10"/>
          <w:szCs w:val="10"/>
        </w:rPr>
        <w:t>    </w:t>
      </w:r>
      <w:r w:rsidRPr="005D493B">
        <w:rPr>
          <w:rStyle w:val="text"/>
          <w:color w:val="000000"/>
        </w:rPr>
        <w:t>and be separate from them, says the Lord,</w:t>
      </w:r>
      <w:r w:rsidRPr="005D493B">
        <w:rPr>
          <w:color w:val="000000"/>
        </w:rPr>
        <w:br/>
      </w:r>
      <w:r w:rsidRPr="005D493B">
        <w:rPr>
          <w:rStyle w:val="text"/>
          <w:color w:val="000000"/>
        </w:rPr>
        <w:t>and touch no unclean thing;</w:t>
      </w:r>
      <w:r w:rsidRPr="005D493B">
        <w:rPr>
          <w:color w:val="000000"/>
        </w:rPr>
        <w:br/>
      </w:r>
      <w:r w:rsidRPr="005D493B">
        <w:rPr>
          <w:rStyle w:val="indent-1-breaks"/>
          <w:color w:val="000000"/>
          <w:sz w:val="10"/>
          <w:szCs w:val="10"/>
        </w:rPr>
        <w:t>    </w:t>
      </w:r>
      <w:r w:rsidRPr="005D493B">
        <w:rPr>
          <w:rStyle w:val="text"/>
          <w:color w:val="000000"/>
        </w:rPr>
        <w:t>then I will welcome you,</w:t>
      </w:r>
      <w:r w:rsidRPr="005D493B">
        <w:rPr>
          <w:color w:val="000000"/>
        </w:rPr>
        <w:br/>
      </w:r>
      <w:r w:rsidRPr="005D493B">
        <w:rPr>
          <w:rStyle w:val="text"/>
          <w:bCs/>
          <w:color w:val="000000"/>
          <w:sz w:val="18"/>
          <w:szCs w:val="18"/>
          <w:vertAlign w:val="superscript"/>
        </w:rPr>
        <w:t>18 </w:t>
      </w:r>
      <w:r w:rsidRPr="005D493B">
        <w:rPr>
          <w:rStyle w:val="text"/>
          <w:color w:val="000000"/>
        </w:rPr>
        <w:t>and I will be a father to you,</w:t>
      </w:r>
      <w:r w:rsidRPr="005D493B">
        <w:rPr>
          <w:color w:val="000000"/>
        </w:rPr>
        <w:br/>
      </w:r>
      <w:r w:rsidRPr="005D493B">
        <w:rPr>
          <w:rStyle w:val="indent-1-breaks"/>
          <w:color w:val="000000"/>
          <w:sz w:val="10"/>
          <w:szCs w:val="10"/>
        </w:rPr>
        <w:t>    </w:t>
      </w:r>
      <w:r w:rsidRPr="005D493B">
        <w:rPr>
          <w:rStyle w:val="text"/>
          <w:color w:val="000000"/>
        </w:rPr>
        <w:t>and you shall be sons and daughters to me,</w:t>
      </w:r>
      <w:r w:rsidRPr="005D493B">
        <w:rPr>
          <w:color w:val="000000"/>
        </w:rPr>
        <w:br/>
      </w:r>
      <w:r w:rsidRPr="005D493B">
        <w:rPr>
          <w:rStyle w:val="text"/>
          <w:color w:val="000000"/>
        </w:rPr>
        <w:t>says the Lord Almighty.”</w:t>
      </w:r>
    </w:p>
    <w:p w14:paraId="03E5EBEF" w14:textId="77777777" w:rsidR="00AA410D" w:rsidRPr="005D493B" w:rsidRDefault="00AA410D" w:rsidP="00AA410D">
      <w:pPr>
        <w:pStyle w:val="line"/>
        <w:shd w:val="clear" w:color="auto" w:fill="FFFFFF"/>
        <w:spacing w:before="0" w:beforeAutospacing="0" w:after="0" w:afterAutospacing="0" w:line="360" w:lineRule="atLeast"/>
        <w:rPr>
          <w:color w:val="000000"/>
        </w:rPr>
      </w:pPr>
    </w:p>
    <w:p w14:paraId="306EF8D2" w14:textId="4D0021AA"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8"/>
          <w:szCs w:val="28"/>
        </w:rPr>
        <w:t xml:space="preserve">1 Kings </w:t>
      </w:r>
      <w:r w:rsidRPr="005D493B">
        <w:rPr>
          <w:rFonts w:ascii="Times New Roman" w:hAnsi="Times New Roman" w:cs="Times New Roman"/>
          <w:bCs/>
          <w:sz w:val="28"/>
          <w:szCs w:val="28"/>
        </w:rPr>
        <w:t>11 </w:t>
      </w:r>
      <w:r w:rsidRPr="005D493B">
        <w:rPr>
          <w:rFonts w:ascii="Times New Roman" w:hAnsi="Times New Roman" w:cs="Times New Roman"/>
          <w:sz w:val="28"/>
          <w:szCs w:val="28"/>
        </w:rPr>
        <w:t>Now King Solomon loved many foreign women, along with the daughter of Pharaoh: Moabite, Ammonite, Edomite, Sidonian, and Hittite women, </w:t>
      </w:r>
      <w:r w:rsidRPr="005D493B">
        <w:rPr>
          <w:rFonts w:ascii="Times New Roman" w:hAnsi="Times New Roman" w:cs="Times New Roman"/>
          <w:bCs/>
          <w:sz w:val="28"/>
          <w:szCs w:val="28"/>
        </w:rPr>
        <w:t>2 </w:t>
      </w:r>
      <w:r w:rsidRPr="005D493B">
        <w:rPr>
          <w:rFonts w:ascii="Times New Roman" w:hAnsi="Times New Roman" w:cs="Times New Roman"/>
          <w:sz w:val="28"/>
          <w:szCs w:val="28"/>
        </w:rPr>
        <w:t>from the nations concerning which the Lord had said to the people of Israel, “You shall not enter into marriage with them, neither shall they with you, for surely they will turn away your heart after their gods.” Solomon clung to these in love. </w:t>
      </w:r>
      <w:r w:rsidRPr="005D493B">
        <w:rPr>
          <w:rFonts w:ascii="Times New Roman" w:hAnsi="Times New Roman" w:cs="Times New Roman"/>
          <w:bCs/>
          <w:sz w:val="28"/>
          <w:szCs w:val="28"/>
        </w:rPr>
        <w:t>3 </w:t>
      </w:r>
      <w:r w:rsidRPr="005D493B">
        <w:rPr>
          <w:rFonts w:ascii="Times New Roman" w:hAnsi="Times New Roman" w:cs="Times New Roman"/>
          <w:sz w:val="28"/>
          <w:szCs w:val="28"/>
        </w:rPr>
        <w:t>He had 700 wives, who were princesses, and 300 concubines. And his wives turned away his heart. </w:t>
      </w:r>
      <w:r w:rsidRPr="005D493B">
        <w:rPr>
          <w:rFonts w:ascii="Times New Roman" w:hAnsi="Times New Roman" w:cs="Times New Roman"/>
          <w:bCs/>
          <w:sz w:val="28"/>
          <w:szCs w:val="28"/>
        </w:rPr>
        <w:t>4 </w:t>
      </w:r>
      <w:r w:rsidRPr="005D493B">
        <w:rPr>
          <w:rFonts w:ascii="Times New Roman" w:hAnsi="Times New Roman" w:cs="Times New Roman"/>
          <w:sz w:val="28"/>
          <w:szCs w:val="28"/>
        </w:rPr>
        <w:t xml:space="preserve">For when Solomon was old his wives turned away his heart after other gods, and his heart was not wholly true to the Lord his God, as </w:t>
      </w:r>
      <w:r w:rsidRPr="005D493B">
        <w:rPr>
          <w:rFonts w:ascii="Times New Roman" w:hAnsi="Times New Roman" w:cs="Times New Roman"/>
          <w:sz w:val="28"/>
          <w:szCs w:val="28"/>
        </w:rPr>
        <w:lastRenderedPageBreak/>
        <w:t>was the heart of David his father. </w:t>
      </w:r>
      <w:r w:rsidRPr="005D493B">
        <w:rPr>
          <w:rFonts w:ascii="Times New Roman" w:hAnsi="Times New Roman" w:cs="Times New Roman"/>
          <w:bCs/>
          <w:sz w:val="28"/>
          <w:szCs w:val="28"/>
        </w:rPr>
        <w:t>5 </w:t>
      </w:r>
      <w:r w:rsidRPr="005D493B">
        <w:rPr>
          <w:rFonts w:ascii="Times New Roman" w:hAnsi="Times New Roman" w:cs="Times New Roman"/>
          <w:sz w:val="28"/>
          <w:szCs w:val="28"/>
        </w:rPr>
        <w:t>For Solomon went after Ashtoreth the goddess of the Sidonians, and after </w:t>
      </w:r>
      <w:proofErr w:type="spellStart"/>
      <w:r w:rsidRPr="005D493B">
        <w:rPr>
          <w:rFonts w:ascii="Times New Roman" w:hAnsi="Times New Roman" w:cs="Times New Roman"/>
          <w:sz w:val="28"/>
          <w:szCs w:val="28"/>
        </w:rPr>
        <w:t>Milcom</w:t>
      </w:r>
      <w:proofErr w:type="spellEnd"/>
      <w:r w:rsidRPr="005D493B">
        <w:rPr>
          <w:rFonts w:ascii="Times New Roman" w:hAnsi="Times New Roman" w:cs="Times New Roman"/>
          <w:sz w:val="28"/>
          <w:szCs w:val="28"/>
        </w:rPr>
        <w:t xml:space="preserve"> the abomination of the Ammonites. </w:t>
      </w:r>
      <w:r w:rsidRPr="005D493B">
        <w:rPr>
          <w:rFonts w:ascii="Times New Roman" w:hAnsi="Times New Roman" w:cs="Times New Roman"/>
          <w:bCs/>
          <w:sz w:val="28"/>
          <w:szCs w:val="28"/>
        </w:rPr>
        <w:t>6 </w:t>
      </w:r>
      <w:r w:rsidRPr="005D493B">
        <w:rPr>
          <w:rFonts w:ascii="Times New Roman" w:hAnsi="Times New Roman" w:cs="Times New Roman"/>
          <w:sz w:val="28"/>
          <w:szCs w:val="28"/>
        </w:rPr>
        <w:t>So Solomon did what was evil in the sight of the Lord and did not wholly follow the Lord, as David his father had done. </w:t>
      </w:r>
      <w:r w:rsidRPr="005D493B">
        <w:rPr>
          <w:rFonts w:ascii="Times New Roman" w:hAnsi="Times New Roman" w:cs="Times New Roman"/>
          <w:bCs/>
          <w:sz w:val="28"/>
          <w:szCs w:val="28"/>
        </w:rPr>
        <w:t>7 </w:t>
      </w:r>
      <w:r w:rsidRPr="005D493B">
        <w:rPr>
          <w:rFonts w:ascii="Times New Roman" w:hAnsi="Times New Roman" w:cs="Times New Roman"/>
          <w:sz w:val="28"/>
          <w:szCs w:val="28"/>
        </w:rPr>
        <w:t>Then Solomon built a high place for </w:t>
      </w:r>
      <w:proofErr w:type="spellStart"/>
      <w:r w:rsidRPr="005D493B">
        <w:rPr>
          <w:rFonts w:ascii="Times New Roman" w:hAnsi="Times New Roman" w:cs="Times New Roman"/>
          <w:sz w:val="28"/>
          <w:szCs w:val="28"/>
        </w:rPr>
        <w:t>Chemosh</w:t>
      </w:r>
      <w:proofErr w:type="spellEnd"/>
      <w:r w:rsidRPr="005D493B">
        <w:rPr>
          <w:rFonts w:ascii="Times New Roman" w:hAnsi="Times New Roman" w:cs="Times New Roman"/>
          <w:sz w:val="28"/>
          <w:szCs w:val="28"/>
        </w:rPr>
        <w:t xml:space="preserve"> the abomination of Moab, and for </w:t>
      </w:r>
      <w:proofErr w:type="spellStart"/>
      <w:r w:rsidRPr="005D493B">
        <w:rPr>
          <w:rFonts w:ascii="Times New Roman" w:hAnsi="Times New Roman" w:cs="Times New Roman"/>
          <w:sz w:val="28"/>
          <w:szCs w:val="28"/>
        </w:rPr>
        <w:t>Molech</w:t>
      </w:r>
      <w:proofErr w:type="spellEnd"/>
      <w:r w:rsidRPr="005D493B">
        <w:rPr>
          <w:rFonts w:ascii="Times New Roman" w:hAnsi="Times New Roman" w:cs="Times New Roman"/>
          <w:sz w:val="28"/>
          <w:szCs w:val="28"/>
        </w:rPr>
        <w:t xml:space="preserve"> the abomination of the Ammonites, on the mountain east of Jerusalem. </w:t>
      </w:r>
      <w:r w:rsidRPr="005D493B">
        <w:rPr>
          <w:rFonts w:ascii="Times New Roman" w:hAnsi="Times New Roman" w:cs="Times New Roman"/>
          <w:bCs/>
          <w:sz w:val="28"/>
          <w:szCs w:val="28"/>
        </w:rPr>
        <w:t>8 </w:t>
      </w:r>
      <w:r w:rsidRPr="005D493B">
        <w:rPr>
          <w:rFonts w:ascii="Times New Roman" w:hAnsi="Times New Roman" w:cs="Times New Roman"/>
          <w:sz w:val="28"/>
          <w:szCs w:val="28"/>
        </w:rPr>
        <w:t>And so he did for all his foreign wives, who made offerings and sacrificed to their gods.</w:t>
      </w:r>
    </w:p>
    <w:p w14:paraId="216843B2" w14:textId="62F2C856" w:rsidR="00AA410D" w:rsidRPr="005D493B" w:rsidRDefault="00AA410D" w:rsidP="00AA410D">
      <w:pPr>
        <w:rPr>
          <w:rFonts w:ascii="Times New Roman" w:hAnsi="Times New Roman" w:cs="Times New Roman"/>
          <w:sz w:val="28"/>
          <w:szCs w:val="28"/>
        </w:rPr>
      </w:pPr>
      <w:r w:rsidRPr="005D493B">
        <w:rPr>
          <w:rFonts w:ascii="Times New Roman" w:hAnsi="Times New Roman" w:cs="Times New Roman"/>
          <w:bCs/>
          <w:sz w:val="28"/>
          <w:szCs w:val="28"/>
        </w:rPr>
        <w:t>Matthew 5:</w:t>
      </w:r>
      <w:r w:rsidRPr="005D493B">
        <w:rPr>
          <w:rFonts w:ascii="Times New Roman" w:hAnsi="Times New Roman" w:cs="Times New Roman"/>
          <w:bCs/>
          <w:sz w:val="28"/>
          <w:szCs w:val="28"/>
        </w:rPr>
        <w:t>27 </w:t>
      </w:r>
      <w:r w:rsidRPr="005D493B">
        <w:rPr>
          <w:rFonts w:ascii="Times New Roman" w:hAnsi="Times New Roman" w:cs="Times New Roman"/>
          <w:sz w:val="28"/>
          <w:szCs w:val="28"/>
        </w:rPr>
        <w:t>“You have heard that it was said, ‘You shall not commit adultery.’ </w:t>
      </w:r>
      <w:r w:rsidRPr="005D493B">
        <w:rPr>
          <w:rFonts w:ascii="Times New Roman" w:hAnsi="Times New Roman" w:cs="Times New Roman"/>
          <w:bCs/>
          <w:sz w:val="28"/>
          <w:szCs w:val="28"/>
        </w:rPr>
        <w:t>28 </w:t>
      </w:r>
      <w:r w:rsidRPr="005D493B">
        <w:rPr>
          <w:rFonts w:ascii="Times New Roman" w:hAnsi="Times New Roman" w:cs="Times New Roman"/>
          <w:sz w:val="28"/>
          <w:szCs w:val="28"/>
        </w:rPr>
        <w:t>But I say to you that everyone who looks at a woman with lustful intent has already committed adultery with her in his heart. </w:t>
      </w:r>
      <w:r w:rsidRPr="005D493B">
        <w:rPr>
          <w:rFonts w:ascii="Times New Roman" w:hAnsi="Times New Roman" w:cs="Times New Roman"/>
          <w:bCs/>
          <w:sz w:val="28"/>
          <w:szCs w:val="28"/>
        </w:rPr>
        <w:t>29 </w:t>
      </w:r>
      <w:r w:rsidRPr="005D493B">
        <w:rPr>
          <w:rFonts w:ascii="Times New Roman" w:hAnsi="Times New Roman" w:cs="Times New Roman"/>
          <w:sz w:val="28"/>
          <w:szCs w:val="28"/>
        </w:rPr>
        <w:t>If your right eye causes you to sin, tear it out and throw it away. For it is better that you lose one of your members than that your whole body be thrown into hell. </w:t>
      </w:r>
      <w:r w:rsidRPr="005D493B">
        <w:rPr>
          <w:rFonts w:ascii="Times New Roman" w:hAnsi="Times New Roman" w:cs="Times New Roman"/>
          <w:bCs/>
          <w:sz w:val="28"/>
          <w:szCs w:val="28"/>
        </w:rPr>
        <w:t>30 </w:t>
      </w:r>
      <w:r w:rsidRPr="005D493B">
        <w:rPr>
          <w:rFonts w:ascii="Times New Roman" w:hAnsi="Times New Roman" w:cs="Times New Roman"/>
          <w:sz w:val="28"/>
          <w:szCs w:val="28"/>
        </w:rPr>
        <w:t>And if your right hand causes you to sin, cut it off and throw it away. For it is better that you lose one of your members than that your whole body go into hell.</w:t>
      </w:r>
    </w:p>
    <w:p w14:paraId="596D7F9B" w14:textId="19185D7D" w:rsidR="00AA410D" w:rsidRPr="005D493B" w:rsidRDefault="00AA410D" w:rsidP="00AA410D">
      <w:pPr>
        <w:rPr>
          <w:rFonts w:ascii="Times New Roman" w:hAnsi="Times New Roman" w:cs="Times New Roman"/>
          <w:sz w:val="28"/>
          <w:szCs w:val="28"/>
        </w:rPr>
      </w:pPr>
      <w:r w:rsidRPr="005D493B">
        <w:rPr>
          <w:rFonts w:ascii="Times New Roman" w:hAnsi="Times New Roman" w:cs="Times New Roman"/>
          <w:bCs/>
          <w:sz w:val="28"/>
          <w:szCs w:val="28"/>
        </w:rPr>
        <w:t>31 </w:t>
      </w:r>
      <w:r w:rsidRPr="005D493B">
        <w:rPr>
          <w:rFonts w:ascii="Times New Roman" w:hAnsi="Times New Roman" w:cs="Times New Roman"/>
          <w:sz w:val="28"/>
          <w:szCs w:val="28"/>
        </w:rPr>
        <w:t>“It was also said, ‘Whoever divorces his wife, let him give her a certificate of divorce.’ </w:t>
      </w:r>
      <w:r w:rsidRPr="005D493B">
        <w:rPr>
          <w:rFonts w:ascii="Times New Roman" w:hAnsi="Times New Roman" w:cs="Times New Roman"/>
          <w:bCs/>
          <w:sz w:val="28"/>
          <w:szCs w:val="28"/>
        </w:rPr>
        <w:t>32 </w:t>
      </w:r>
      <w:r w:rsidRPr="005D493B">
        <w:rPr>
          <w:rFonts w:ascii="Times New Roman" w:hAnsi="Times New Roman" w:cs="Times New Roman"/>
          <w:sz w:val="28"/>
          <w:szCs w:val="28"/>
        </w:rPr>
        <w:t xml:space="preserve">But I say to you that everyone who divorces his wife, except on the ground of sexual immorality, makes her commit adultery, and whoever marries a divorced woman commits adultery. </w:t>
      </w:r>
    </w:p>
    <w:p w14:paraId="58C54768" w14:textId="56421383" w:rsidR="00AA410D" w:rsidRPr="005D493B" w:rsidRDefault="00AA410D" w:rsidP="00AA410D">
      <w:pPr>
        <w:rPr>
          <w:rFonts w:ascii="Times New Roman" w:hAnsi="Times New Roman" w:cs="Times New Roman"/>
          <w:sz w:val="28"/>
          <w:szCs w:val="28"/>
        </w:rPr>
      </w:pPr>
      <w:r w:rsidRPr="005D493B">
        <w:rPr>
          <w:rFonts w:ascii="Times New Roman" w:hAnsi="Times New Roman" w:cs="Times New Roman"/>
          <w:bCs/>
          <w:sz w:val="28"/>
          <w:szCs w:val="28"/>
        </w:rPr>
        <w:t>Matthew 19 </w:t>
      </w:r>
      <w:r w:rsidRPr="005D493B">
        <w:rPr>
          <w:rFonts w:ascii="Times New Roman" w:hAnsi="Times New Roman" w:cs="Times New Roman"/>
          <w:sz w:val="28"/>
          <w:szCs w:val="28"/>
        </w:rPr>
        <w:t>Now when Jesus had finished these sayings, he went away from Galilee and entered the region of Judea beyond the Jordan. </w:t>
      </w:r>
      <w:r w:rsidRPr="005D493B">
        <w:rPr>
          <w:rFonts w:ascii="Times New Roman" w:hAnsi="Times New Roman" w:cs="Times New Roman"/>
          <w:bCs/>
          <w:sz w:val="28"/>
          <w:szCs w:val="28"/>
        </w:rPr>
        <w:t>2 </w:t>
      </w:r>
      <w:r w:rsidRPr="005D493B">
        <w:rPr>
          <w:rFonts w:ascii="Times New Roman" w:hAnsi="Times New Roman" w:cs="Times New Roman"/>
          <w:sz w:val="28"/>
          <w:szCs w:val="28"/>
        </w:rPr>
        <w:t>And large crowds followed him, and he healed them there.</w:t>
      </w:r>
    </w:p>
    <w:p w14:paraId="2351426A" w14:textId="77777777" w:rsidR="00AA410D" w:rsidRPr="005D493B" w:rsidRDefault="00AA410D" w:rsidP="00AA410D">
      <w:pPr>
        <w:rPr>
          <w:rFonts w:ascii="Times New Roman" w:hAnsi="Times New Roman" w:cs="Times New Roman"/>
          <w:sz w:val="28"/>
          <w:szCs w:val="28"/>
        </w:rPr>
      </w:pPr>
      <w:r w:rsidRPr="005D493B">
        <w:rPr>
          <w:rFonts w:ascii="Times New Roman" w:hAnsi="Times New Roman" w:cs="Times New Roman"/>
          <w:bCs/>
          <w:sz w:val="28"/>
          <w:szCs w:val="28"/>
        </w:rPr>
        <w:t>3 </w:t>
      </w:r>
      <w:r w:rsidRPr="005D493B">
        <w:rPr>
          <w:rFonts w:ascii="Times New Roman" w:hAnsi="Times New Roman" w:cs="Times New Roman"/>
          <w:sz w:val="28"/>
          <w:szCs w:val="28"/>
        </w:rPr>
        <w:t>And Pharisees came up to him and tested him by asking, “Is it lawful to divorce one's wife for any cause?” </w:t>
      </w:r>
      <w:r w:rsidRPr="005D493B">
        <w:rPr>
          <w:rFonts w:ascii="Times New Roman" w:hAnsi="Times New Roman" w:cs="Times New Roman"/>
          <w:bCs/>
          <w:sz w:val="28"/>
          <w:szCs w:val="28"/>
        </w:rPr>
        <w:t>4 </w:t>
      </w:r>
      <w:r w:rsidRPr="005D493B">
        <w:rPr>
          <w:rFonts w:ascii="Times New Roman" w:hAnsi="Times New Roman" w:cs="Times New Roman"/>
          <w:sz w:val="28"/>
          <w:szCs w:val="28"/>
        </w:rPr>
        <w:t>He answered, “Have you not read that he who created them from the beginning made them male and female, </w:t>
      </w:r>
      <w:r w:rsidRPr="005D493B">
        <w:rPr>
          <w:rFonts w:ascii="Times New Roman" w:hAnsi="Times New Roman" w:cs="Times New Roman"/>
          <w:bCs/>
          <w:sz w:val="28"/>
          <w:szCs w:val="28"/>
        </w:rPr>
        <w:t>5 </w:t>
      </w:r>
      <w:r w:rsidRPr="005D493B">
        <w:rPr>
          <w:rFonts w:ascii="Times New Roman" w:hAnsi="Times New Roman" w:cs="Times New Roman"/>
          <w:sz w:val="28"/>
          <w:szCs w:val="28"/>
        </w:rPr>
        <w:t>and said, ‘Therefore a man shall leave his father and his mother and hold fast to his wife, and the two shall become one flesh’? </w:t>
      </w:r>
      <w:r w:rsidRPr="005D493B">
        <w:rPr>
          <w:rFonts w:ascii="Times New Roman" w:hAnsi="Times New Roman" w:cs="Times New Roman"/>
          <w:bCs/>
          <w:sz w:val="28"/>
          <w:szCs w:val="28"/>
        </w:rPr>
        <w:t>6 </w:t>
      </w:r>
      <w:r w:rsidRPr="005D493B">
        <w:rPr>
          <w:rFonts w:ascii="Times New Roman" w:hAnsi="Times New Roman" w:cs="Times New Roman"/>
          <w:sz w:val="28"/>
          <w:szCs w:val="28"/>
        </w:rPr>
        <w:t>So they are no longer two but one flesh. What therefore God has joined together, let not man separate.” </w:t>
      </w:r>
      <w:r w:rsidRPr="005D493B">
        <w:rPr>
          <w:rFonts w:ascii="Times New Roman" w:hAnsi="Times New Roman" w:cs="Times New Roman"/>
          <w:bCs/>
          <w:sz w:val="28"/>
          <w:szCs w:val="28"/>
        </w:rPr>
        <w:t>7 </w:t>
      </w:r>
      <w:r w:rsidRPr="005D493B">
        <w:rPr>
          <w:rFonts w:ascii="Times New Roman" w:hAnsi="Times New Roman" w:cs="Times New Roman"/>
          <w:sz w:val="28"/>
          <w:szCs w:val="28"/>
        </w:rPr>
        <w:t>They said to him, “Why then did Moses command one to give a certificate of divorce and to send her away?” </w:t>
      </w:r>
      <w:r w:rsidRPr="005D493B">
        <w:rPr>
          <w:rFonts w:ascii="Times New Roman" w:hAnsi="Times New Roman" w:cs="Times New Roman"/>
          <w:bCs/>
          <w:sz w:val="28"/>
          <w:szCs w:val="28"/>
        </w:rPr>
        <w:t>8 </w:t>
      </w:r>
      <w:r w:rsidRPr="005D493B">
        <w:rPr>
          <w:rFonts w:ascii="Times New Roman" w:hAnsi="Times New Roman" w:cs="Times New Roman"/>
          <w:sz w:val="28"/>
          <w:szCs w:val="28"/>
        </w:rPr>
        <w:t>He said to them, “Because of your hardness of heart Moses allowed you to divorce your wives, but from the beginning it was not so. </w:t>
      </w:r>
      <w:r w:rsidRPr="005D493B">
        <w:rPr>
          <w:rFonts w:ascii="Times New Roman" w:hAnsi="Times New Roman" w:cs="Times New Roman"/>
          <w:bCs/>
          <w:sz w:val="28"/>
          <w:szCs w:val="28"/>
        </w:rPr>
        <w:t>9 </w:t>
      </w:r>
      <w:r w:rsidRPr="005D493B">
        <w:rPr>
          <w:rFonts w:ascii="Times New Roman" w:hAnsi="Times New Roman" w:cs="Times New Roman"/>
          <w:sz w:val="28"/>
          <w:szCs w:val="28"/>
        </w:rPr>
        <w:t>And I say to you: whoever divorces his wife, except for sexual immorality, and marries another, commits adultery.”[</w:t>
      </w:r>
      <w:hyperlink r:id="rId16" w:anchor="fen-ESV-23769a" w:tgtFrame="_blank" w:tooltip="See footnote a" w:history="1">
        <w:r w:rsidRPr="005D493B">
          <w:rPr>
            <w:rStyle w:val="Hyperlink"/>
            <w:rFonts w:ascii="Times New Roman" w:hAnsi="Times New Roman" w:cs="Times New Roman"/>
            <w:sz w:val="28"/>
            <w:szCs w:val="28"/>
          </w:rPr>
          <w:t>a</w:t>
        </w:r>
      </w:hyperlink>
      <w:r w:rsidRPr="005D493B">
        <w:rPr>
          <w:rFonts w:ascii="Times New Roman" w:hAnsi="Times New Roman" w:cs="Times New Roman"/>
          <w:sz w:val="28"/>
          <w:szCs w:val="28"/>
        </w:rPr>
        <w:t>]</w:t>
      </w:r>
    </w:p>
    <w:p w14:paraId="0A294C28" w14:textId="3B07AAF8" w:rsidR="00AA410D" w:rsidRPr="005D493B" w:rsidRDefault="00AA410D" w:rsidP="00AA410D">
      <w:pPr>
        <w:rPr>
          <w:rFonts w:ascii="Times New Roman" w:hAnsi="Times New Roman" w:cs="Times New Roman"/>
          <w:sz w:val="28"/>
          <w:szCs w:val="28"/>
        </w:rPr>
      </w:pPr>
      <w:r w:rsidRPr="005D493B">
        <w:rPr>
          <w:rFonts w:ascii="Times New Roman" w:hAnsi="Times New Roman" w:cs="Times New Roman"/>
          <w:bCs/>
          <w:sz w:val="28"/>
          <w:szCs w:val="28"/>
        </w:rPr>
        <w:t>10 </w:t>
      </w:r>
      <w:r w:rsidRPr="005D493B">
        <w:rPr>
          <w:rFonts w:ascii="Times New Roman" w:hAnsi="Times New Roman" w:cs="Times New Roman"/>
          <w:sz w:val="28"/>
          <w:szCs w:val="28"/>
        </w:rPr>
        <w:t>The disciples said to him, “If such is the case of a man with his wife, it is better not to marry.” </w:t>
      </w:r>
      <w:r w:rsidRPr="005D493B">
        <w:rPr>
          <w:rFonts w:ascii="Times New Roman" w:hAnsi="Times New Roman" w:cs="Times New Roman"/>
          <w:bCs/>
          <w:sz w:val="28"/>
          <w:szCs w:val="28"/>
        </w:rPr>
        <w:t>11 </w:t>
      </w:r>
      <w:r w:rsidRPr="005D493B">
        <w:rPr>
          <w:rFonts w:ascii="Times New Roman" w:hAnsi="Times New Roman" w:cs="Times New Roman"/>
          <w:sz w:val="28"/>
          <w:szCs w:val="28"/>
        </w:rPr>
        <w:t>But he said to them, “Not everyone can receive this saying, but only those to whom it is given. </w:t>
      </w:r>
      <w:r w:rsidRPr="005D493B">
        <w:rPr>
          <w:rFonts w:ascii="Times New Roman" w:hAnsi="Times New Roman" w:cs="Times New Roman"/>
          <w:bCs/>
          <w:sz w:val="28"/>
          <w:szCs w:val="28"/>
        </w:rPr>
        <w:t>12 </w:t>
      </w:r>
      <w:r w:rsidRPr="005D493B">
        <w:rPr>
          <w:rFonts w:ascii="Times New Roman" w:hAnsi="Times New Roman" w:cs="Times New Roman"/>
          <w:sz w:val="28"/>
          <w:szCs w:val="28"/>
        </w:rPr>
        <w:t>For there are eunuchs who have been so from birth, and there are eunuchs who have been made eunuchs by men, and there are eunuchs who have made themselves eunuchs for the sake of the kingdom of heaven. Let the one who is able to receive this receive it.”</w:t>
      </w:r>
    </w:p>
    <w:p w14:paraId="6D5B5A98"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 Corinthians 7 </w:t>
      </w:r>
      <w:r w:rsidRPr="005D493B">
        <w:rPr>
          <w:rFonts w:ascii="Times New Roman" w:hAnsi="Times New Roman" w:cs="Times New Roman"/>
          <w:sz w:val="24"/>
          <w:szCs w:val="24"/>
        </w:rPr>
        <w:t>Now concerning the matters about which you wrote: “It is good for a man not to have sexual relations with a woman.” </w:t>
      </w:r>
      <w:r w:rsidRPr="005D493B">
        <w:rPr>
          <w:rFonts w:ascii="Times New Roman" w:hAnsi="Times New Roman" w:cs="Times New Roman"/>
          <w:bCs/>
          <w:sz w:val="24"/>
          <w:szCs w:val="24"/>
        </w:rPr>
        <w:t>2 </w:t>
      </w:r>
      <w:r w:rsidRPr="005D493B">
        <w:rPr>
          <w:rFonts w:ascii="Times New Roman" w:hAnsi="Times New Roman" w:cs="Times New Roman"/>
          <w:sz w:val="24"/>
          <w:szCs w:val="24"/>
        </w:rPr>
        <w:t xml:space="preserve">But because of the temptation to sexual immorality, each man should have his own </w:t>
      </w:r>
      <w:r w:rsidRPr="005D493B">
        <w:rPr>
          <w:rFonts w:ascii="Times New Roman" w:hAnsi="Times New Roman" w:cs="Times New Roman"/>
          <w:sz w:val="24"/>
          <w:szCs w:val="24"/>
        </w:rPr>
        <w:lastRenderedPageBreak/>
        <w:t>wife and each woman her own husband. </w:t>
      </w:r>
      <w:r w:rsidRPr="005D493B">
        <w:rPr>
          <w:rFonts w:ascii="Times New Roman" w:hAnsi="Times New Roman" w:cs="Times New Roman"/>
          <w:bCs/>
          <w:sz w:val="24"/>
          <w:szCs w:val="24"/>
        </w:rPr>
        <w:t>3 </w:t>
      </w:r>
      <w:r w:rsidRPr="005D493B">
        <w:rPr>
          <w:rFonts w:ascii="Times New Roman" w:hAnsi="Times New Roman" w:cs="Times New Roman"/>
          <w:sz w:val="24"/>
          <w:szCs w:val="24"/>
        </w:rPr>
        <w:t>The husband should give to his wife her conjugal rights, and likewise the wife to her husband. </w:t>
      </w:r>
      <w:r w:rsidRPr="005D493B">
        <w:rPr>
          <w:rFonts w:ascii="Times New Roman" w:hAnsi="Times New Roman" w:cs="Times New Roman"/>
          <w:bCs/>
          <w:sz w:val="24"/>
          <w:szCs w:val="24"/>
        </w:rPr>
        <w:t>4 </w:t>
      </w:r>
      <w:r w:rsidRPr="005D493B">
        <w:rPr>
          <w:rFonts w:ascii="Times New Roman" w:hAnsi="Times New Roman" w:cs="Times New Roman"/>
          <w:sz w:val="24"/>
          <w:szCs w:val="24"/>
        </w:rPr>
        <w:t xml:space="preserve">For the wife does not have authority over her own body, but the husband does. </w:t>
      </w:r>
      <w:proofErr w:type="gramStart"/>
      <w:r w:rsidRPr="005D493B">
        <w:rPr>
          <w:rFonts w:ascii="Times New Roman" w:hAnsi="Times New Roman" w:cs="Times New Roman"/>
          <w:sz w:val="24"/>
          <w:szCs w:val="24"/>
        </w:rPr>
        <w:t>Likewise</w:t>
      </w:r>
      <w:proofErr w:type="gramEnd"/>
      <w:r w:rsidRPr="005D493B">
        <w:rPr>
          <w:rFonts w:ascii="Times New Roman" w:hAnsi="Times New Roman" w:cs="Times New Roman"/>
          <w:sz w:val="24"/>
          <w:szCs w:val="24"/>
        </w:rPr>
        <w:t xml:space="preserve"> the husband does not have authority over his own body, but the wife does. </w:t>
      </w:r>
      <w:r w:rsidRPr="005D493B">
        <w:rPr>
          <w:rFonts w:ascii="Times New Roman" w:hAnsi="Times New Roman" w:cs="Times New Roman"/>
          <w:bCs/>
          <w:sz w:val="24"/>
          <w:szCs w:val="24"/>
        </w:rPr>
        <w:t>5 </w:t>
      </w:r>
      <w:r w:rsidRPr="005D493B">
        <w:rPr>
          <w:rFonts w:ascii="Times New Roman" w:hAnsi="Times New Roman" w:cs="Times New Roman"/>
          <w:sz w:val="24"/>
          <w:szCs w:val="24"/>
        </w:rPr>
        <w:t>Do not deprive one another, except perhaps by agreement for a limited time, that you may devote yourselves to prayer; but then come together again, so that Satan may not tempt you because of your lack of self-control.</w:t>
      </w:r>
    </w:p>
    <w:p w14:paraId="64AF5EAB"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6 </w:t>
      </w:r>
      <w:r w:rsidRPr="005D493B">
        <w:rPr>
          <w:rFonts w:ascii="Times New Roman" w:hAnsi="Times New Roman" w:cs="Times New Roman"/>
          <w:sz w:val="24"/>
          <w:szCs w:val="24"/>
        </w:rPr>
        <w:t>Now as a concession, not a command, I say this.[</w:t>
      </w:r>
      <w:hyperlink r:id="rId17" w:anchor="fen-ESV-28477a" w:tgtFrame="_blank" w:tooltip="See footnote a" w:history="1">
        <w:r w:rsidRPr="005D493B">
          <w:rPr>
            <w:rStyle w:val="Hyperlink"/>
            <w:rFonts w:ascii="Times New Roman" w:hAnsi="Times New Roman" w:cs="Times New Roman"/>
            <w:sz w:val="24"/>
            <w:szCs w:val="24"/>
          </w:rPr>
          <w:t>a</w:t>
        </w:r>
      </w:hyperlink>
      <w:r w:rsidRPr="005D493B">
        <w:rPr>
          <w:rFonts w:ascii="Times New Roman" w:hAnsi="Times New Roman" w:cs="Times New Roman"/>
          <w:sz w:val="24"/>
          <w:szCs w:val="24"/>
        </w:rPr>
        <w:t>] </w:t>
      </w:r>
      <w:r w:rsidRPr="005D493B">
        <w:rPr>
          <w:rFonts w:ascii="Times New Roman" w:hAnsi="Times New Roman" w:cs="Times New Roman"/>
          <w:bCs/>
          <w:sz w:val="24"/>
          <w:szCs w:val="24"/>
        </w:rPr>
        <w:t>7 </w:t>
      </w:r>
      <w:r w:rsidRPr="005D493B">
        <w:rPr>
          <w:rFonts w:ascii="Times New Roman" w:hAnsi="Times New Roman" w:cs="Times New Roman"/>
          <w:sz w:val="24"/>
          <w:szCs w:val="24"/>
        </w:rPr>
        <w:t>I wish that all were as I myself am. But each has his own gift from God, one of one kind and one of another.</w:t>
      </w:r>
    </w:p>
    <w:p w14:paraId="36CFC43A"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8 </w:t>
      </w:r>
      <w:r w:rsidRPr="005D493B">
        <w:rPr>
          <w:rFonts w:ascii="Times New Roman" w:hAnsi="Times New Roman" w:cs="Times New Roman"/>
          <w:sz w:val="24"/>
          <w:szCs w:val="24"/>
        </w:rPr>
        <w:t>To the unmarried and the widows I say that it is good for them to remain single, as I am. </w:t>
      </w:r>
      <w:r w:rsidRPr="005D493B">
        <w:rPr>
          <w:rFonts w:ascii="Times New Roman" w:hAnsi="Times New Roman" w:cs="Times New Roman"/>
          <w:bCs/>
          <w:sz w:val="24"/>
          <w:szCs w:val="24"/>
        </w:rPr>
        <w:t>9 </w:t>
      </w:r>
      <w:r w:rsidRPr="005D493B">
        <w:rPr>
          <w:rFonts w:ascii="Times New Roman" w:hAnsi="Times New Roman" w:cs="Times New Roman"/>
          <w:sz w:val="24"/>
          <w:szCs w:val="24"/>
        </w:rPr>
        <w:t>But if they cannot exercise self-control, they should marry. For it is better to marry than to burn with passion.</w:t>
      </w:r>
    </w:p>
    <w:p w14:paraId="5BA7B372"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10 </w:t>
      </w:r>
      <w:r w:rsidRPr="005D493B">
        <w:rPr>
          <w:rFonts w:ascii="Times New Roman" w:hAnsi="Times New Roman" w:cs="Times New Roman"/>
          <w:sz w:val="24"/>
          <w:szCs w:val="24"/>
        </w:rPr>
        <w:t>To the married I give this charge (not I, but the Lord): the wife should not separate from her husband </w:t>
      </w:r>
      <w:r w:rsidRPr="005D493B">
        <w:rPr>
          <w:rFonts w:ascii="Times New Roman" w:hAnsi="Times New Roman" w:cs="Times New Roman"/>
          <w:bCs/>
          <w:sz w:val="24"/>
          <w:szCs w:val="24"/>
        </w:rPr>
        <w:t>11 </w:t>
      </w:r>
      <w:r w:rsidRPr="005D493B">
        <w:rPr>
          <w:rFonts w:ascii="Times New Roman" w:hAnsi="Times New Roman" w:cs="Times New Roman"/>
          <w:sz w:val="24"/>
          <w:szCs w:val="24"/>
        </w:rPr>
        <w:t>(but if she does, she should remain unmarried or else be reconciled to her husband), and the husband should not divorce his wife.</w:t>
      </w:r>
    </w:p>
    <w:p w14:paraId="4B9BF61A"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bCs/>
          <w:sz w:val="24"/>
          <w:szCs w:val="24"/>
        </w:rPr>
        <w:t>12 </w:t>
      </w:r>
      <w:r w:rsidRPr="005D493B">
        <w:rPr>
          <w:rFonts w:ascii="Times New Roman" w:hAnsi="Times New Roman" w:cs="Times New Roman"/>
          <w:sz w:val="24"/>
          <w:szCs w:val="24"/>
        </w:rPr>
        <w:t>To the rest I say (I, not the Lord) that if any brother has a wife who is an unbeliever, and she consents to live with him, he should not divorce her. </w:t>
      </w:r>
      <w:r w:rsidRPr="005D493B">
        <w:rPr>
          <w:rFonts w:ascii="Times New Roman" w:hAnsi="Times New Roman" w:cs="Times New Roman"/>
          <w:bCs/>
          <w:sz w:val="24"/>
          <w:szCs w:val="24"/>
        </w:rPr>
        <w:t>13 </w:t>
      </w:r>
      <w:r w:rsidRPr="005D493B">
        <w:rPr>
          <w:rFonts w:ascii="Times New Roman" w:hAnsi="Times New Roman" w:cs="Times New Roman"/>
          <w:sz w:val="24"/>
          <w:szCs w:val="24"/>
        </w:rPr>
        <w:t>If any woman has a husband who is an unbeliever, and he consents to live with her, she should not divorce him. </w:t>
      </w:r>
      <w:r w:rsidRPr="005D493B">
        <w:rPr>
          <w:rFonts w:ascii="Times New Roman" w:hAnsi="Times New Roman" w:cs="Times New Roman"/>
          <w:bCs/>
          <w:sz w:val="24"/>
          <w:szCs w:val="24"/>
        </w:rPr>
        <w:t>14 </w:t>
      </w:r>
      <w:r w:rsidRPr="005D493B">
        <w:rPr>
          <w:rFonts w:ascii="Times New Roman" w:hAnsi="Times New Roman" w:cs="Times New Roman"/>
          <w:sz w:val="24"/>
          <w:szCs w:val="24"/>
        </w:rPr>
        <w:t>For the unbelieving husband is made holy because of his wife, and the unbelieving wife is made holy because of her husband. Otherwise your children would be unclean, but as it is, they are holy. </w:t>
      </w:r>
      <w:r w:rsidRPr="005D493B">
        <w:rPr>
          <w:rFonts w:ascii="Times New Roman" w:hAnsi="Times New Roman" w:cs="Times New Roman"/>
          <w:bCs/>
          <w:sz w:val="24"/>
          <w:szCs w:val="24"/>
        </w:rPr>
        <w:t>15 </w:t>
      </w:r>
      <w:r w:rsidRPr="005D493B">
        <w:rPr>
          <w:rFonts w:ascii="Times New Roman" w:hAnsi="Times New Roman" w:cs="Times New Roman"/>
          <w:sz w:val="24"/>
          <w:szCs w:val="24"/>
        </w:rPr>
        <w:t>But if the unbelieving partner separates, let it be so. In such cases the brother or sister is not enslaved. God has called you[</w:t>
      </w:r>
      <w:hyperlink r:id="rId18" w:anchor="fen-ESV-28486b" w:tgtFrame="_blank" w:tooltip="See footnote b" w:history="1">
        <w:r w:rsidRPr="005D493B">
          <w:rPr>
            <w:rStyle w:val="Hyperlink"/>
            <w:rFonts w:ascii="Times New Roman" w:hAnsi="Times New Roman" w:cs="Times New Roman"/>
            <w:sz w:val="24"/>
            <w:szCs w:val="24"/>
          </w:rPr>
          <w:t>b</w:t>
        </w:r>
      </w:hyperlink>
      <w:r w:rsidRPr="005D493B">
        <w:rPr>
          <w:rFonts w:ascii="Times New Roman" w:hAnsi="Times New Roman" w:cs="Times New Roman"/>
          <w:sz w:val="24"/>
          <w:szCs w:val="24"/>
        </w:rPr>
        <w:t>] to peace. </w:t>
      </w:r>
      <w:r w:rsidRPr="005D493B">
        <w:rPr>
          <w:rFonts w:ascii="Times New Roman" w:hAnsi="Times New Roman" w:cs="Times New Roman"/>
          <w:bCs/>
          <w:sz w:val="24"/>
          <w:szCs w:val="24"/>
        </w:rPr>
        <w:t>16 </w:t>
      </w:r>
      <w:r w:rsidRPr="005D493B">
        <w:rPr>
          <w:rFonts w:ascii="Times New Roman" w:hAnsi="Times New Roman" w:cs="Times New Roman"/>
          <w:sz w:val="24"/>
          <w:szCs w:val="24"/>
        </w:rPr>
        <w:t>For how do you know, wife, whether you will save your husband? Or how do you know, husband, whether you will save your wife?</w:t>
      </w:r>
    </w:p>
    <w:p w14:paraId="4EDA4407" w14:textId="77777777" w:rsidR="00AA410D" w:rsidRPr="005D493B" w:rsidRDefault="00AA410D" w:rsidP="00AA410D">
      <w:pPr>
        <w:rPr>
          <w:rFonts w:ascii="Times New Roman" w:hAnsi="Times New Roman" w:cs="Times New Roman"/>
          <w:sz w:val="24"/>
          <w:szCs w:val="24"/>
        </w:rPr>
      </w:pPr>
      <w:r w:rsidRPr="005D493B">
        <w:rPr>
          <w:rFonts w:ascii="Times New Roman" w:hAnsi="Times New Roman" w:cs="Times New Roman"/>
          <w:sz w:val="24"/>
          <w:szCs w:val="24"/>
        </w:rPr>
        <w:t>…</w:t>
      </w:r>
    </w:p>
    <w:p w14:paraId="3E976B15" w14:textId="114C5E14" w:rsidR="00AA410D" w:rsidRPr="005D493B" w:rsidRDefault="00AA410D">
      <w:pPr>
        <w:rPr>
          <w:rFonts w:ascii="Times New Roman" w:hAnsi="Times New Roman" w:cs="Times New Roman"/>
          <w:sz w:val="24"/>
          <w:szCs w:val="24"/>
        </w:rPr>
      </w:pPr>
      <w:r w:rsidRPr="005D493B">
        <w:rPr>
          <w:rFonts w:ascii="Times New Roman" w:hAnsi="Times New Roman" w:cs="Times New Roman"/>
          <w:bCs/>
          <w:sz w:val="24"/>
          <w:szCs w:val="24"/>
        </w:rPr>
        <w:t>39 </w:t>
      </w:r>
      <w:r w:rsidRPr="005D493B">
        <w:rPr>
          <w:rFonts w:ascii="Times New Roman" w:hAnsi="Times New Roman" w:cs="Times New Roman"/>
          <w:sz w:val="24"/>
          <w:szCs w:val="24"/>
        </w:rPr>
        <w:t xml:space="preserve">A wife is bound to her husband </w:t>
      </w:r>
      <w:proofErr w:type="gramStart"/>
      <w:r w:rsidRPr="005D493B">
        <w:rPr>
          <w:rFonts w:ascii="Times New Roman" w:hAnsi="Times New Roman" w:cs="Times New Roman"/>
          <w:sz w:val="24"/>
          <w:szCs w:val="24"/>
        </w:rPr>
        <w:t>as long as</w:t>
      </w:r>
      <w:proofErr w:type="gramEnd"/>
      <w:r w:rsidRPr="005D493B">
        <w:rPr>
          <w:rFonts w:ascii="Times New Roman" w:hAnsi="Times New Roman" w:cs="Times New Roman"/>
          <w:sz w:val="24"/>
          <w:szCs w:val="24"/>
        </w:rPr>
        <w:t xml:space="preserve"> he lives. But if her husband dies, she is free to be married to whom she wishes, only in the Lord. </w:t>
      </w:r>
      <w:r w:rsidRPr="005D493B">
        <w:rPr>
          <w:rFonts w:ascii="Times New Roman" w:hAnsi="Times New Roman" w:cs="Times New Roman"/>
          <w:bCs/>
          <w:sz w:val="24"/>
          <w:szCs w:val="24"/>
        </w:rPr>
        <w:t>40 </w:t>
      </w:r>
      <w:r w:rsidRPr="005D493B">
        <w:rPr>
          <w:rFonts w:ascii="Times New Roman" w:hAnsi="Times New Roman" w:cs="Times New Roman"/>
          <w:sz w:val="24"/>
          <w:szCs w:val="24"/>
        </w:rPr>
        <w:t>Yet in my judgment she is happier if she remains as she is. And I think that I too have the Spirit of God.</w:t>
      </w:r>
    </w:p>
    <w:p w14:paraId="39C1E28F" w14:textId="5E1D51C1" w:rsidR="00AA410D" w:rsidRPr="005D493B" w:rsidRDefault="00AA410D">
      <w:pPr>
        <w:rPr>
          <w:rFonts w:ascii="Times New Roman" w:hAnsi="Times New Roman" w:cs="Times New Roman"/>
          <w:sz w:val="24"/>
          <w:szCs w:val="24"/>
        </w:rPr>
      </w:pPr>
    </w:p>
    <w:p w14:paraId="25D62FBB" w14:textId="24F1F1E0" w:rsidR="00AA410D" w:rsidRPr="005D493B" w:rsidRDefault="00AA410D">
      <w:pPr>
        <w:rPr>
          <w:rFonts w:ascii="Times New Roman" w:hAnsi="Times New Roman" w:cs="Times New Roman"/>
          <w:sz w:val="28"/>
          <w:szCs w:val="28"/>
        </w:rPr>
      </w:pPr>
      <w:r w:rsidRPr="005D493B">
        <w:rPr>
          <w:rFonts w:ascii="Times New Roman" w:hAnsi="Times New Roman" w:cs="Times New Roman"/>
          <w:bCs/>
          <w:sz w:val="28"/>
          <w:szCs w:val="28"/>
        </w:rPr>
        <w:t>1 Timothy 5:8 </w:t>
      </w:r>
      <w:r w:rsidRPr="005D493B">
        <w:rPr>
          <w:rFonts w:ascii="Times New Roman" w:hAnsi="Times New Roman" w:cs="Times New Roman"/>
          <w:sz w:val="28"/>
          <w:szCs w:val="28"/>
        </w:rPr>
        <w:t>But if anyone does not provide for his relatives, and especially for members of his household, he has denied the faith and is worse than an unbeliever.</w:t>
      </w:r>
    </w:p>
    <w:sectPr w:rsidR="00AA410D" w:rsidRPr="005D493B" w:rsidSect="00AA410D">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BA53" w14:textId="77777777" w:rsidR="00A03A89" w:rsidRDefault="00A03A89" w:rsidP="00AA410D">
      <w:pPr>
        <w:spacing w:after="0" w:line="240" w:lineRule="auto"/>
      </w:pPr>
      <w:r>
        <w:separator/>
      </w:r>
    </w:p>
  </w:endnote>
  <w:endnote w:type="continuationSeparator" w:id="0">
    <w:p w14:paraId="28AB211D" w14:textId="77777777" w:rsidR="00A03A89" w:rsidRDefault="00A03A89" w:rsidP="00AA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43815"/>
      <w:docPartObj>
        <w:docPartGallery w:val="Page Numbers (Bottom of Page)"/>
        <w:docPartUnique/>
      </w:docPartObj>
    </w:sdtPr>
    <w:sdtEndPr>
      <w:rPr>
        <w:color w:val="7F7F7F" w:themeColor="background1" w:themeShade="7F"/>
        <w:spacing w:val="60"/>
      </w:rPr>
    </w:sdtEndPr>
    <w:sdtContent>
      <w:p w14:paraId="17B24D4B" w14:textId="3451AD5A" w:rsidR="00AA410D" w:rsidRDefault="00AA410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ADCACA" w14:textId="77777777" w:rsidR="00AA410D" w:rsidRDefault="00AA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7C41" w14:textId="77777777" w:rsidR="00A03A89" w:rsidRDefault="00A03A89" w:rsidP="00AA410D">
      <w:pPr>
        <w:spacing w:after="0" w:line="240" w:lineRule="auto"/>
      </w:pPr>
      <w:r>
        <w:separator/>
      </w:r>
    </w:p>
  </w:footnote>
  <w:footnote w:type="continuationSeparator" w:id="0">
    <w:p w14:paraId="7E0C2246" w14:textId="77777777" w:rsidR="00A03A89" w:rsidRDefault="00A03A89" w:rsidP="00AA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76427"/>
      <w:docPartObj>
        <w:docPartGallery w:val="Page Numbers (Top of Page)"/>
        <w:docPartUnique/>
      </w:docPartObj>
    </w:sdtPr>
    <w:sdtEndPr>
      <w:rPr>
        <w:noProof/>
      </w:rPr>
    </w:sdtEndPr>
    <w:sdtContent>
      <w:p w14:paraId="7DA3C216" w14:textId="1D0A719F" w:rsidR="00AA410D" w:rsidRDefault="00AA410D">
        <w:pPr>
          <w:pStyle w:val="Header"/>
          <w:jc w:val="center"/>
        </w:pPr>
        <w:r>
          <w:t>Sermon Notes: Sermon on the Mount: Matthew 5</w:t>
        </w:r>
      </w:p>
    </w:sdtContent>
  </w:sdt>
  <w:p w14:paraId="28A8ECD7" w14:textId="77777777" w:rsidR="00AA410D" w:rsidRDefault="00AA4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0D"/>
    <w:rsid w:val="005D493B"/>
    <w:rsid w:val="00A03A89"/>
    <w:rsid w:val="00AA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FE30"/>
  <w15:chartTrackingRefBased/>
  <w15:docId w15:val="{BD242886-36B2-4BF8-A4A8-9BFCF57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0D"/>
    <w:rPr>
      <w:color w:val="0563C1" w:themeColor="hyperlink"/>
      <w:u w:val="single"/>
    </w:rPr>
  </w:style>
  <w:style w:type="character" w:styleId="UnresolvedMention">
    <w:name w:val="Unresolved Mention"/>
    <w:basedOn w:val="DefaultParagraphFont"/>
    <w:uiPriority w:val="99"/>
    <w:semiHidden/>
    <w:unhideWhenUsed/>
    <w:rsid w:val="00AA410D"/>
    <w:rPr>
      <w:color w:val="605E5C"/>
      <w:shd w:val="clear" w:color="auto" w:fill="E1DFDD"/>
    </w:rPr>
  </w:style>
  <w:style w:type="paragraph" w:styleId="NormalWeb">
    <w:name w:val="Normal (Web)"/>
    <w:basedOn w:val="Normal"/>
    <w:uiPriority w:val="99"/>
    <w:semiHidden/>
    <w:unhideWhenUsed/>
    <w:rsid w:val="00AA4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A410D"/>
  </w:style>
  <w:style w:type="paragraph" w:customStyle="1" w:styleId="line">
    <w:name w:val="line"/>
    <w:basedOn w:val="Normal"/>
    <w:rsid w:val="00AA4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A410D"/>
  </w:style>
  <w:style w:type="paragraph" w:styleId="Header">
    <w:name w:val="header"/>
    <w:basedOn w:val="Normal"/>
    <w:link w:val="HeaderChar"/>
    <w:uiPriority w:val="99"/>
    <w:unhideWhenUsed/>
    <w:rsid w:val="00AA4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10D"/>
  </w:style>
  <w:style w:type="paragraph" w:styleId="Footer">
    <w:name w:val="footer"/>
    <w:basedOn w:val="Normal"/>
    <w:link w:val="FooterChar"/>
    <w:uiPriority w:val="99"/>
    <w:unhideWhenUsed/>
    <w:rsid w:val="00AA4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10D"/>
  </w:style>
  <w:style w:type="paragraph" w:styleId="BalloonText">
    <w:name w:val="Balloon Text"/>
    <w:basedOn w:val="Normal"/>
    <w:link w:val="BalloonTextChar"/>
    <w:uiPriority w:val="99"/>
    <w:semiHidden/>
    <w:unhideWhenUsed/>
    <w:rsid w:val="005D4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163249">
      <w:bodyDiv w:val="1"/>
      <w:marLeft w:val="0"/>
      <w:marRight w:val="0"/>
      <w:marTop w:val="0"/>
      <w:marBottom w:val="0"/>
      <w:divBdr>
        <w:top w:val="none" w:sz="0" w:space="0" w:color="auto"/>
        <w:left w:val="none" w:sz="0" w:space="0" w:color="auto"/>
        <w:bottom w:val="none" w:sz="0" w:space="0" w:color="auto"/>
        <w:right w:val="none" w:sz="0" w:space="0" w:color="auto"/>
      </w:divBdr>
      <w:divsChild>
        <w:div w:id="1864125867">
          <w:marLeft w:val="240"/>
          <w:marRight w:val="0"/>
          <w:marTop w:val="240"/>
          <w:marBottom w:val="240"/>
          <w:divBdr>
            <w:top w:val="none" w:sz="0" w:space="0" w:color="auto"/>
            <w:left w:val="none" w:sz="0" w:space="0" w:color="auto"/>
            <w:bottom w:val="none" w:sz="0" w:space="0" w:color="auto"/>
            <w:right w:val="none" w:sz="0" w:space="0" w:color="auto"/>
          </w:divBdr>
        </w:div>
      </w:divsChild>
    </w:div>
    <w:div w:id="1545555300">
      <w:bodyDiv w:val="1"/>
      <w:marLeft w:val="0"/>
      <w:marRight w:val="0"/>
      <w:marTop w:val="0"/>
      <w:marBottom w:val="0"/>
      <w:divBdr>
        <w:top w:val="none" w:sz="0" w:space="0" w:color="auto"/>
        <w:left w:val="none" w:sz="0" w:space="0" w:color="auto"/>
        <w:bottom w:val="none" w:sz="0" w:space="0" w:color="auto"/>
        <w:right w:val="none" w:sz="0" w:space="0" w:color="auto"/>
      </w:divBdr>
      <w:divsChild>
        <w:div w:id="271984725">
          <w:marLeft w:val="0"/>
          <w:marRight w:val="0"/>
          <w:marTop w:val="0"/>
          <w:marBottom w:val="0"/>
          <w:divBdr>
            <w:top w:val="none" w:sz="0" w:space="0" w:color="auto"/>
            <w:left w:val="none" w:sz="0" w:space="0" w:color="auto"/>
            <w:bottom w:val="none" w:sz="0" w:space="0" w:color="auto"/>
            <w:right w:val="none" w:sz="0" w:space="0" w:color="auto"/>
          </w:divBdr>
          <w:divsChild>
            <w:div w:id="406458306">
              <w:marLeft w:val="0"/>
              <w:marRight w:val="0"/>
              <w:marTop w:val="0"/>
              <w:marBottom w:val="0"/>
              <w:divBdr>
                <w:top w:val="none" w:sz="0" w:space="0" w:color="auto"/>
                <w:left w:val="none" w:sz="0" w:space="0" w:color="auto"/>
                <w:bottom w:val="none" w:sz="0" w:space="0" w:color="auto"/>
                <w:right w:val="none" w:sz="0" w:space="0" w:color="auto"/>
              </w:divBdr>
              <w:divsChild>
                <w:div w:id="1143161167">
                  <w:marLeft w:val="0"/>
                  <w:marRight w:val="0"/>
                  <w:marTop w:val="120"/>
                  <w:marBottom w:val="0"/>
                  <w:divBdr>
                    <w:top w:val="none" w:sz="0" w:space="0" w:color="auto"/>
                    <w:left w:val="none" w:sz="0" w:space="0" w:color="auto"/>
                    <w:bottom w:val="none" w:sz="0" w:space="0" w:color="auto"/>
                    <w:right w:val="none" w:sz="0" w:space="0" w:color="auto"/>
                  </w:divBdr>
                  <w:divsChild>
                    <w:div w:id="1944336900">
                      <w:marLeft w:val="0"/>
                      <w:marRight w:val="0"/>
                      <w:marTop w:val="0"/>
                      <w:marBottom w:val="0"/>
                      <w:divBdr>
                        <w:top w:val="none" w:sz="0" w:space="0" w:color="auto"/>
                        <w:left w:val="none" w:sz="0" w:space="0" w:color="auto"/>
                        <w:bottom w:val="none" w:sz="0" w:space="0" w:color="auto"/>
                        <w:right w:val="none" w:sz="0" w:space="0" w:color="auto"/>
                      </w:divBdr>
                      <w:divsChild>
                        <w:div w:id="10144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951646">
      <w:bodyDiv w:val="1"/>
      <w:marLeft w:val="0"/>
      <w:marRight w:val="0"/>
      <w:marTop w:val="0"/>
      <w:marBottom w:val="0"/>
      <w:divBdr>
        <w:top w:val="none" w:sz="0" w:space="0" w:color="auto"/>
        <w:left w:val="none" w:sz="0" w:space="0" w:color="auto"/>
        <w:bottom w:val="none" w:sz="0" w:space="0" w:color="auto"/>
        <w:right w:val="none" w:sz="0" w:space="0" w:color="auto"/>
      </w:divBdr>
      <w:divsChild>
        <w:div w:id="15822513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amp;version=ESV" TargetMode="External"/><Relationship Id="rId13" Type="http://schemas.openxmlformats.org/officeDocument/2006/relationships/hyperlink" Target="https://www.biblegateway.com/passage/?search=Deuteronomy+17:16-18&amp;version=ESV" TargetMode="External"/><Relationship Id="rId18" Type="http://schemas.openxmlformats.org/officeDocument/2006/relationships/hyperlink" Target="https://www.biblegateway.com/passage/?search=1%20Corinthians+7&amp;version=ES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Genesis+2&amp;version=ESV" TargetMode="External"/><Relationship Id="rId12" Type="http://schemas.openxmlformats.org/officeDocument/2006/relationships/hyperlink" Target="https://www.biblegateway.com/passage/?search=exodus+20&amp;version=ESV" TargetMode="External"/><Relationship Id="rId17" Type="http://schemas.openxmlformats.org/officeDocument/2006/relationships/hyperlink" Target="https://www.biblegateway.com/passage/?search=1%20Corinthians+7&amp;version=ESV" TargetMode="External"/><Relationship Id="rId2" Type="http://schemas.openxmlformats.org/officeDocument/2006/relationships/settings" Target="settings.xml"/><Relationship Id="rId16" Type="http://schemas.openxmlformats.org/officeDocument/2006/relationships/hyperlink" Target="https://www.biblegateway.com/passage/?search=Matthew+19&amp;version=ES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iblegateway.com/passage/?search=Genesis+2&amp;version=ESV" TargetMode="External"/><Relationship Id="rId11" Type="http://schemas.openxmlformats.org/officeDocument/2006/relationships/hyperlink" Target="https://www.biblegateway.com/passage/?search=exodus+20&amp;version=ESV" TargetMode="External"/><Relationship Id="rId5" Type="http://schemas.openxmlformats.org/officeDocument/2006/relationships/endnotes" Target="endnotes.xml"/><Relationship Id="rId15" Type="http://schemas.openxmlformats.org/officeDocument/2006/relationships/hyperlink" Target="https://www.biblegateway.com/passage/?search=2%20Corinthians+6&amp;version=ESV" TargetMode="External"/><Relationship Id="rId10" Type="http://schemas.openxmlformats.org/officeDocument/2006/relationships/hyperlink" Target="https://www.biblegateway.com/passage/?search=exodus+20&amp;version=ESV"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iblegateway.com/passage/?search=Genesis+2&amp;version=ESV" TargetMode="External"/><Relationship Id="rId14" Type="http://schemas.openxmlformats.org/officeDocument/2006/relationships/hyperlink" Target="https://www.biblegateway.com/passage/?search=Malachi+2:16&amp;version=ES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Tucker</dc:creator>
  <cp:keywords/>
  <dc:description/>
  <cp:lastModifiedBy>John Tucker</cp:lastModifiedBy>
  <cp:revision>2</cp:revision>
  <cp:lastPrinted>2019-02-24T17:11:00Z</cp:lastPrinted>
  <dcterms:created xsi:type="dcterms:W3CDTF">2019-02-24T16:04:00Z</dcterms:created>
  <dcterms:modified xsi:type="dcterms:W3CDTF">2019-02-24T22:02:00Z</dcterms:modified>
</cp:coreProperties>
</file>